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21251" w14:textId="77777777" w:rsidR="0019608C" w:rsidRDefault="0019608C" w:rsidP="009246CD">
      <w:pPr>
        <w:pStyle w:val="BodyText"/>
        <w:spacing w:line="240" w:lineRule="auto"/>
        <w:rPr>
          <w:rFonts w:ascii="Calibri" w:hAnsi="Calibri"/>
          <w:sz w:val="16"/>
          <w:szCs w:val="16"/>
        </w:rPr>
      </w:pPr>
    </w:p>
    <w:p w14:paraId="1FF71887" w14:textId="77777777" w:rsidR="00807FF4" w:rsidRPr="00AD7996" w:rsidRDefault="00807FF4" w:rsidP="00807FF4">
      <w:pPr>
        <w:pStyle w:val="Heading2"/>
      </w:pPr>
      <w:bookmarkStart w:id="0" w:name="_Toc172544202"/>
      <w:r w:rsidRPr="00AD7996">
        <w:t>English Football Association (EFA) ITC/Authorisation Reply “The 30 Month Verification”</w:t>
      </w:r>
      <w:bookmarkEnd w:id="0"/>
    </w:p>
    <w:p w14:paraId="6574B102" w14:textId="77777777" w:rsidR="00807FF4" w:rsidRPr="00AD7996" w:rsidRDefault="00807FF4" w:rsidP="00807FF4">
      <w:pPr>
        <w:ind w:left="436"/>
        <w:rPr>
          <w:rFonts w:asciiTheme="minorHAnsi" w:hAnsiTheme="minorHAnsi" w:cstheme="minorHAnsi"/>
          <w:color w:val="FF0000"/>
          <w:szCs w:val="20"/>
        </w:rPr>
      </w:pPr>
    </w:p>
    <w:p w14:paraId="48B77BE2" w14:textId="77777777" w:rsidR="00807FF4" w:rsidRPr="00AD7996" w:rsidRDefault="00807FF4" w:rsidP="00807FF4">
      <w:pPr>
        <w:rPr>
          <w:rFonts w:asciiTheme="minorHAnsi" w:hAnsiTheme="minorHAnsi" w:cstheme="minorHAnsi"/>
          <w:szCs w:val="20"/>
        </w:rPr>
      </w:pPr>
      <w:r w:rsidRPr="00AD7996">
        <w:rPr>
          <w:rFonts w:asciiTheme="minorHAnsi" w:hAnsiTheme="minorHAnsi" w:cstheme="minorHAnsi"/>
          <w:szCs w:val="20"/>
        </w:rPr>
        <w:t>New procedure for verifying ITC from English Football Association – “The 30 Month Verification”.</w:t>
      </w:r>
    </w:p>
    <w:p w14:paraId="421864FE" w14:textId="77777777" w:rsidR="00807FF4" w:rsidRPr="00AD7996" w:rsidRDefault="00807FF4" w:rsidP="00807FF4">
      <w:pPr>
        <w:rPr>
          <w:rFonts w:asciiTheme="minorHAnsi" w:hAnsiTheme="minorHAnsi" w:cstheme="minorHAnsi"/>
          <w:szCs w:val="20"/>
        </w:rPr>
      </w:pPr>
      <w:r w:rsidRPr="00AD7996">
        <w:rPr>
          <w:rFonts w:asciiTheme="minorHAnsi" w:hAnsiTheme="minorHAnsi" w:cstheme="minorHAnsi"/>
          <w:szCs w:val="20"/>
        </w:rPr>
        <w:t>Depending on EFA Email which contains:</w:t>
      </w:r>
    </w:p>
    <w:p w14:paraId="3CE74096" w14:textId="77777777" w:rsidR="00807FF4" w:rsidRPr="00AD7996" w:rsidRDefault="00807FF4" w:rsidP="00807FF4">
      <w:pPr>
        <w:ind w:left="720"/>
        <w:rPr>
          <w:rFonts w:asciiTheme="minorHAnsi" w:hAnsiTheme="minorHAnsi" w:cstheme="minorHAnsi"/>
          <w:szCs w:val="20"/>
        </w:rPr>
      </w:pPr>
    </w:p>
    <w:p w14:paraId="0EA58BF1" w14:textId="77777777"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EFA Reg Dept Require - “provided they have not played abroad elsewhere”</w:t>
      </w:r>
    </w:p>
    <w:p w14:paraId="7FF66108" w14:textId="77777777"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Or</w:t>
      </w:r>
    </w:p>
    <w:p w14:paraId="29F570DC" w14:textId="77777777" w:rsidR="00807FF4" w:rsidRPr="00AD7996" w:rsidRDefault="00807FF4" w:rsidP="00807FF4">
      <w:pPr>
        <w:ind w:left="720"/>
        <w:rPr>
          <w:rFonts w:asciiTheme="minorHAnsi" w:hAnsiTheme="minorHAnsi" w:cstheme="minorHAnsi"/>
          <w:szCs w:val="20"/>
        </w:rPr>
      </w:pPr>
    </w:p>
    <w:p w14:paraId="47F772A0" w14:textId="77777777"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EFA Reg Dept Require - “There is no record of the above-named player being registered for a club outside of England within the last 30 months. Provided they have not played abroad elsewhere, the player is free to register for your club.”</w:t>
      </w:r>
    </w:p>
    <w:p w14:paraId="7AF541A2" w14:textId="77777777"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Or</w:t>
      </w:r>
    </w:p>
    <w:p w14:paraId="2DE3D811" w14:textId="77777777" w:rsidR="00807FF4" w:rsidRPr="00AD7996" w:rsidRDefault="00807FF4" w:rsidP="00807FF4">
      <w:pPr>
        <w:ind w:left="720"/>
        <w:rPr>
          <w:rFonts w:asciiTheme="minorHAnsi" w:hAnsiTheme="minorHAnsi" w:cstheme="minorHAnsi"/>
          <w:szCs w:val="20"/>
        </w:rPr>
      </w:pPr>
    </w:p>
    <w:p w14:paraId="18E4D387" w14:textId="77777777"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Clubs are advised to satisfy themselves that any individual who is not from the United Kingdom or Republic of Ireland that they are seeking to recruit will not be in breach of the terms of their visa.</w:t>
      </w:r>
    </w:p>
    <w:p w14:paraId="1D93A33C" w14:textId="77777777" w:rsidR="00807FF4" w:rsidRPr="00AD7996" w:rsidRDefault="00807FF4" w:rsidP="00807FF4">
      <w:pPr>
        <w:rPr>
          <w:rFonts w:asciiTheme="minorHAnsi" w:hAnsiTheme="minorHAnsi" w:cstheme="minorHAnsi"/>
          <w:szCs w:val="20"/>
        </w:rPr>
      </w:pPr>
    </w:p>
    <w:p w14:paraId="43E9E952" w14:textId="77777777"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Thus, EBFA would like a due diligence statement from Guardians to close the Due Diligence loop for ITC:</w:t>
      </w:r>
    </w:p>
    <w:p w14:paraId="7FA8D54A" w14:textId="77777777" w:rsidR="00807FF4" w:rsidRPr="00AD7996" w:rsidRDefault="00807FF4" w:rsidP="00807FF4">
      <w:pPr>
        <w:ind w:left="1440"/>
        <w:rPr>
          <w:rFonts w:asciiTheme="minorHAnsi" w:hAnsiTheme="minorHAnsi" w:cstheme="minorHAnsi"/>
          <w:szCs w:val="20"/>
        </w:rPr>
      </w:pPr>
      <w:r w:rsidRPr="00AD7996">
        <w:rPr>
          <w:rFonts w:asciiTheme="minorHAnsi" w:hAnsiTheme="minorHAnsi" w:cstheme="minorHAnsi"/>
          <w:szCs w:val="20"/>
        </w:rPr>
        <w:t>Copy of EFA Reg Dept Email to be added, by Club, to GF on Players Record, Documents TAB – Upload Description – “EFA-ITC Doc-Email”.</w:t>
      </w:r>
    </w:p>
    <w:p w14:paraId="0B0B644F" w14:textId="77777777" w:rsidR="00807FF4" w:rsidRPr="00AD7996" w:rsidRDefault="00807FF4" w:rsidP="00807FF4">
      <w:pPr>
        <w:ind w:left="1440"/>
        <w:rPr>
          <w:rFonts w:asciiTheme="minorHAnsi" w:hAnsiTheme="minorHAnsi" w:cstheme="minorHAnsi"/>
          <w:szCs w:val="20"/>
        </w:rPr>
      </w:pPr>
      <w:r w:rsidRPr="00AD7996">
        <w:rPr>
          <w:rFonts w:asciiTheme="minorHAnsi" w:hAnsiTheme="minorHAnsi" w:cstheme="minorHAnsi"/>
          <w:szCs w:val="20"/>
        </w:rPr>
        <w:t>Plus, a statement from guardians that includes:</w:t>
      </w:r>
    </w:p>
    <w:p w14:paraId="4F13D7E1" w14:textId="77777777" w:rsidR="00807FF4" w:rsidRPr="00AD7996" w:rsidRDefault="00807FF4" w:rsidP="00807FF4">
      <w:pPr>
        <w:ind w:left="720" w:firstLine="720"/>
        <w:rPr>
          <w:rFonts w:asciiTheme="minorHAnsi" w:hAnsiTheme="minorHAnsi" w:cstheme="minorHAnsi"/>
          <w:szCs w:val="20"/>
        </w:rPr>
      </w:pPr>
    </w:p>
    <w:p w14:paraId="474DC0E2" w14:textId="77777777" w:rsidR="00807FF4" w:rsidRDefault="00807FF4" w:rsidP="00807FF4">
      <w:pPr>
        <w:spacing w:after="160" w:line="278" w:lineRule="auto"/>
        <w:rPr>
          <w:rFonts w:asciiTheme="minorHAnsi" w:hAnsiTheme="minorHAnsi" w:cstheme="minorHAnsi"/>
          <w:b/>
          <w:bCs/>
          <w:szCs w:val="20"/>
        </w:rPr>
      </w:pPr>
      <w:r>
        <w:rPr>
          <w:rFonts w:asciiTheme="minorHAnsi" w:hAnsiTheme="minorHAnsi" w:cstheme="minorHAnsi"/>
          <w:b/>
          <w:bCs/>
          <w:szCs w:val="20"/>
        </w:rPr>
        <w:br w:type="page"/>
      </w:r>
    </w:p>
    <w:p w14:paraId="0CED7865" w14:textId="77777777" w:rsidR="00807FF4" w:rsidRPr="00AD7996" w:rsidRDefault="00807FF4" w:rsidP="00807FF4">
      <w:pPr>
        <w:rPr>
          <w:rFonts w:asciiTheme="minorHAnsi" w:hAnsiTheme="minorHAnsi" w:cstheme="minorHAnsi"/>
          <w:b/>
          <w:bCs/>
          <w:szCs w:val="20"/>
        </w:rPr>
      </w:pPr>
      <w:r>
        <w:rPr>
          <w:rFonts w:asciiTheme="minorHAnsi" w:hAnsiTheme="minorHAnsi" w:cstheme="minorHAnsi"/>
          <w:b/>
          <w:bCs/>
          <w:szCs w:val="20"/>
        </w:rPr>
        <w:lastRenderedPageBreak/>
        <w:t xml:space="preserve">EBFA Parent / Guardian </w:t>
      </w:r>
      <w:r w:rsidRPr="00AD7996">
        <w:rPr>
          <w:rFonts w:asciiTheme="minorHAnsi" w:hAnsiTheme="minorHAnsi" w:cstheme="minorHAnsi"/>
          <w:b/>
          <w:bCs/>
          <w:szCs w:val="20"/>
        </w:rPr>
        <w:t>ITC-Doc-30 Months Statement</w:t>
      </w:r>
    </w:p>
    <w:p w14:paraId="154A2172" w14:textId="09F6BB92"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Team Name:                                                                               </w:t>
      </w:r>
      <w:r w:rsidRPr="00AD7996">
        <w:rPr>
          <w:rFonts w:asciiTheme="minorHAnsi" w:hAnsiTheme="minorHAnsi" w:cstheme="minorHAnsi"/>
          <w:szCs w:val="20"/>
        </w:rPr>
        <w:tab/>
      </w:r>
      <w:r>
        <w:rPr>
          <w:rFonts w:asciiTheme="minorHAnsi" w:hAnsiTheme="minorHAnsi" w:cstheme="minorHAnsi"/>
          <w:szCs w:val="20"/>
        </w:rPr>
        <w:t>……………………………………………………………………….</w:t>
      </w:r>
    </w:p>
    <w:p w14:paraId="57F1BC86" w14:textId="36C5DACC"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Player 1</w:t>
      </w:r>
      <w:r w:rsidRPr="00AD7996">
        <w:rPr>
          <w:rFonts w:asciiTheme="minorHAnsi" w:hAnsiTheme="minorHAnsi" w:cstheme="minorHAnsi"/>
          <w:szCs w:val="20"/>
          <w:vertAlign w:val="superscript"/>
        </w:rPr>
        <w:t>st</w:t>
      </w:r>
      <w:r w:rsidRPr="00AD7996">
        <w:rPr>
          <w:rFonts w:asciiTheme="minorHAnsi" w:hAnsiTheme="minorHAnsi" w:cstheme="minorHAnsi"/>
          <w:szCs w:val="20"/>
        </w:rPr>
        <w:t xml:space="preserve"> Name Only (As on GS and matching on WGS):   </w:t>
      </w:r>
      <w:r w:rsidRPr="00AD7996">
        <w:rPr>
          <w:rFonts w:asciiTheme="minorHAnsi" w:hAnsiTheme="minorHAnsi" w:cstheme="minorHAnsi"/>
          <w:szCs w:val="20"/>
        </w:rPr>
        <w:tab/>
      </w:r>
      <w:r>
        <w:rPr>
          <w:rFonts w:asciiTheme="minorHAnsi" w:hAnsiTheme="minorHAnsi" w:cstheme="minorHAnsi"/>
          <w:szCs w:val="20"/>
        </w:rPr>
        <w:t>……………………………………………………………………….</w:t>
      </w:r>
    </w:p>
    <w:p w14:paraId="6FDA3DAA" w14:textId="33B7623C"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Player Surname (As on GS and matching on WGS):            </w:t>
      </w:r>
      <w:r w:rsidRPr="00AD7996">
        <w:rPr>
          <w:rFonts w:asciiTheme="minorHAnsi" w:hAnsiTheme="minorHAnsi" w:cstheme="minorHAnsi"/>
          <w:szCs w:val="20"/>
        </w:rPr>
        <w:tab/>
      </w:r>
      <w:r>
        <w:rPr>
          <w:rFonts w:asciiTheme="minorHAnsi" w:hAnsiTheme="minorHAnsi" w:cstheme="minorHAnsi"/>
          <w:szCs w:val="20"/>
        </w:rPr>
        <w:t>……………………………………………………………………….</w:t>
      </w:r>
    </w:p>
    <w:p w14:paraId="227C8C8F" w14:textId="574D9C1B"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Player Date of Birth (dd/mm/yyyy):                                       </w:t>
      </w:r>
      <w:r w:rsidRPr="00AD7996">
        <w:rPr>
          <w:rFonts w:asciiTheme="minorHAnsi" w:hAnsiTheme="minorHAnsi" w:cstheme="minorHAnsi"/>
          <w:szCs w:val="20"/>
        </w:rPr>
        <w:tab/>
      </w:r>
      <w:r>
        <w:rPr>
          <w:rFonts w:asciiTheme="minorHAnsi" w:hAnsiTheme="minorHAnsi" w:cstheme="minorHAnsi"/>
          <w:szCs w:val="20"/>
        </w:rPr>
        <w:t>……………………………………………………………………….</w:t>
      </w:r>
    </w:p>
    <w:p w14:paraId="1F290FB6" w14:textId="7D9455E4"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 xml:space="preserve">Player FAN:                                                                                   </w:t>
      </w:r>
      <w:r w:rsidRPr="00AD7996">
        <w:rPr>
          <w:rFonts w:asciiTheme="minorHAnsi" w:hAnsiTheme="minorHAnsi" w:cstheme="minorHAnsi"/>
          <w:szCs w:val="20"/>
        </w:rPr>
        <w:tab/>
      </w:r>
      <w:r>
        <w:rPr>
          <w:rFonts w:asciiTheme="minorHAnsi" w:hAnsiTheme="minorHAnsi" w:cstheme="minorHAnsi"/>
          <w:szCs w:val="20"/>
        </w:rPr>
        <w:t>……………………………………………………………………….</w:t>
      </w:r>
    </w:p>
    <w:p w14:paraId="054C70B8" w14:textId="77777777" w:rsidR="00807FF4" w:rsidRPr="00AD7996" w:rsidRDefault="00807FF4" w:rsidP="00807FF4">
      <w:pPr>
        <w:ind w:left="720" w:firstLine="720"/>
        <w:rPr>
          <w:rFonts w:asciiTheme="minorHAnsi" w:hAnsiTheme="minorHAnsi" w:cstheme="minorHAnsi"/>
          <w:szCs w:val="20"/>
        </w:rPr>
      </w:pPr>
    </w:p>
    <w:p w14:paraId="608CEDC7" w14:textId="77777777" w:rsidR="00807FF4" w:rsidRPr="00AD7996" w:rsidRDefault="00807FF4" w:rsidP="00807FF4">
      <w:pPr>
        <w:ind w:left="720"/>
        <w:rPr>
          <w:rFonts w:asciiTheme="minorHAnsi" w:hAnsiTheme="minorHAnsi" w:cstheme="minorHAnsi"/>
          <w:szCs w:val="20"/>
        </w:rPr>
      </w:pPr>
      <w:r w:rsidRPr="00AD7996">
        <w:rPr>
          <w:rFonts w:asciiTheme="minorHAnsi" w:hAnsiTheme="minorHAnsi" w:cstheme="minorHAnsi"/>
          <w:szCs w:val="20"/>
        </w:rPr>
        <w:t>I confirm as Player’s Guardian that the above Player has not played abroad (outside England) in the last 30 months.</w:t>
      </w:r>
    </w:p>
    <w:p w14:paraId="198AC835" w14:textId="77777777" w:rsidR="00807FF4" w:rsidRPr="00AD7996" w:rsidRDefault="00807FF4" w:rsidP="00807FF4">
      <w:pPr>
        <w:ind w:left="1440"/>
        <w:rPr>
          <w:rFonts w:asciiTheme="minorHAnsi" w:hAnsiTheme="minorHAnsi" w:cstheme="minorHAnsi"/>
          <w:szCs w:val="20"/>
        </w:rPr>
      </w:pPr>
    </w:p>
    <w:p w14:paraId="7C2F55B8" w14:textId="23FD0CEC" w:rsidR="00807FF4" w:rsidRDefault="00807FF4" w:rsidP="00807FF4">
      <w:pPr>
        <w:ind w:left="720"/>
        <w:rPr>
          <w:rFonts w:asciiTheme="minorHAnsi" w:hAnsiTheme="minorHAnsi" w:cstheme="minorHAnsi"/>
          <w:szCs w:val="20"/>
        </w:rPr>
      </w:pPr>
      <w:r w:rsidRPr="00AD7996">
        <w:rPr>
          <w:rFonts w:asciiTheme="minorHAnsi" w:hAnsiTheme="minorHAnsi" w:cstheme="minorHAnsi"/>
          <w:szCs w:val="20"/>
        </w:rPr>
        <w:t>Details of any club/teams played for in England in Last 30 Months and which League(s) they played in</w:t>
      </w:r>
      <w:r w:rsidR="00B97204">
        <w:rPr>
          <w:rFonts w:asciiTheme="minorHAnsi" w:hAnsiTheme="minorHAnsi" w:cstheme="minorHAnsi"/>
          <w:szCs w:val="20"/>
        </w:rPr>
        <w:t xml:space="preserve"> or </w:t>
      </w:r>
      <w:r w:rsidR="0008549E">
        <w:rPr>
          <w:rFonts w:asciiTheme="minorHAnsi" w:hAnsiTheme="minorHAnsi" w:cstheme="minorHAnsi"/>
          <w:szCs w:val="20"/>
        </w:rPr>
        <w:t xml:space="preserve">Tick box if </w:t>
      </w:r>
      <w:r w:rsidRPr="00AD7996">
        <w:rPr>
          <w:rFonts w:asciiTheme="minorHAnsi" w:hAnsiTheme="minorHAnsi" w:cstheme="minorHAnsi"/>
          <w:szCs w:val="20"/>
        </w:rPr>
        <w:t>not played in an English League in last 30 Months.</w:t>
      </w:r>
    </w:p>
    <w:p w14:paraId="5A247DBA" w14:textId="7610AC5E" w:rsidR="00807FF4" w:rsidRDefault="00807FF4" w:rsidP="00807FF4">
      <w:pPr>
        <w:ind w:left="720"/>
        <w:rPr>
          <w:rFonts w:asciiTheme="minorHAnsi" w:hAnsiTheme="minorHAnsi" w:cstheme="minorHAnsi"/>
          <w:szCs w:val="20"/>
        </w:rPr>
      </w:pPr>
      <w:r>
        <w:rPr>
          <w:rFonts w:asciiTheme="minorHAnsi" w:hAnsiTheme="minorHAnsi" w:cstheme="minorHAnsi"/>
          <w:szCs w:val="20"/>
        </w:rPr>
        <w:t xml:space="preserve">Not Played in England in Last 30 Months </w:t>
      </w:r>
      <w:r>
        <w:rPr>
          <w:rFonts w:ascii="MS Gothic" w:eastAsia="MS Gothic" w:hAnsi="MS Gothic" w:cstheme="minorHAnsi" w:hint="eastAsia"/>
          <w:szCs w:val="20"/>
        </w:rPr>
        <w:t>☐</w:t>
      </w:r>
    </w:p>
    <w:p w14:paraId="7FA2F86C" w14:textId="77777777" w:rsidR="00807FF4" w:rsidRPr="00AD7996" w:rsidRDefault="00807FF4" w:rsidP="00807FF4">
      <w:pPr>
        <w:ind w:left="720"/>
        <w:rPr>
          <w:rFonts w:asciiTheme="minorHAnsi" w:hAnsiTheme="minorHAnsi" w:cstheme="minorHAnsi"/>
          <w:szCs w:val="20"/>
        </w:rPr>
      </w:pPr>
      <w:r>
        <w:rPr>
          <w:rFonts w:asciiTheme="minorHAnsi" w:hAnsiTheme="minorHAnsi" w:cstheme="minorHAnsi"/>
          <w:szCs w:val="20"/>
        </w:rPr>
        <w:t>or</w:t>
      </w:r>
    </w:p>
    <w:tbl>
      <w:tblPr>
        <w:tblW w:w="8908" w:type="dxa"/>
        <w:tblInd w:w="841" w:type="dxa"/>
        <w:tblCellMar>
          <w:left w:w="0" w:type="dxa"/>
          <w:right w:w="0" w:type="dxa"/>
        </w:tblCellMar>
        <w:tblLook w:val="04A0" w:firstRow="1" w:lastRow="0" w:firstColumn="1" w:lastColumn="0" w:noHBand="0" w:noVBand="1"/>
      </w:tblPr>
      <w:tblGrid>
        <w:gridCol w:w="992"/>
        <w:gridCol w:w="1039"/>
        <w:gridCol w:w="933"/>
        <w:gridCol w:w="2038"/>
        <w:gridCol w:w="925"/>
        <w:gridCol w:w="2981"/>
      </w:tblGrid>
      <w:tr w:rsidR="00807FF4" w:rsidRPr="00AD7996" w14:paraId="37B6EFBE" w14:textId="77777777" w:rsidTr="002A204B">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C37C7" w14:textId="60C98597" w:rsidR="00807FF4" w:rsidRDefault="00807FF4" w:rsidP="002A204B">
            <w:pPr>
              <w:rPr>
                <w:rFonts w:asciiTheme="minorHAnsi" w:hAnsiTheme="minorHAnsi" w:cstheme="minorHAnsi"/>
                <w:b/>
                <w:bCs/>
                <w:sz w:val="16"/>
                <w:szCs w:val="16"/>
              </w:rPr>
            </w:pPr>
            <w:r w:rsidRPr="00AD7996">
              <w:rPr>
                <w:rFonts w:asciiTheme="minorHAnsi" w:hAnsiTheme="minorHAnsi" w:cstheme="minorHAnsi"/>
                <w:szCs w:val="20"/>
              </w:rPr>
              <w:t xml:space="preserve">  </w:t>
            </w:r>
            <w:r w:rsidRPr="00C71A06">
              <w:rPr>
                <w:rFonts w:asciiTheme="minorHAnsi" w:hAnsiTheme="minorHAnsi" w:cstheme="minorHAnsi"/>
                <w:b/>
                <w:bCs/>
                <w:sz w:val="16"/>
                <w:szCs w:val="16"/>
              </w:rPr>
              <w:t>Date Joined</w:t>
            </w:r>
          </w:p>
          <w:p w14:paraId="3324C255" w14:textId="77777777" w:rsidR="00807FF4" w:rsidRPr="009922B3" w:rsidRDefault="00807FF4" w:rsidP="002A204B">
            <w:pPr>
              <w:rPr>
                <w:rFonts w:asciiTheme="minorHAnsi" w:hAnsiTheme="minorHAnsi" w:cstheme="minorHAnsi"/>
                <w:b/>
                <w:bCs/>
                <w:sz w:val="12"/>
                <w:szCs w:val="12"/>
                <w:vertAlign w:val="superscript"/>
              </w:rPr>
            </w:pPr>
            <w:r>
              <w:rPr>
                <w:rFonts w:asciiTheme="minorHAnsi" w:hAnsiTheme="minorHAnsi" w:cstheme="minorHAnsi"/>
                <w:b/>
                <w:bCs/>
                <w:sz w:val="12"/>
                <w:szCs w:val="12"/>
                <w:vertAlign w:val="superscript"/>
              </w:rPr>
              <w:t>(</w:t>
            </w:r>
            <w:r w:rsidRPr="009922B3">
              <w:rPr>
                <w:rFonts w:asciiTheme="minorHAnsi" w:hAnsiTheme="minorHAnsi" w:cstheme="minorHAnsi"/>
                <w:b/>
                <w:bCs/>
                <w:sz w:val="12"/>
                <w:szCs w:val="12"/>
                <w:vertAlign w:val="superscript"/>
              </w:rPr>
              <w:t>DD/MM/YYYY</w:t>
            </w:r>
            <w:r>
              <w:rPr>
                <w:rFonts w:asciiTheme="minorHAnsi" w:hAnsiTheme="minorHAnsi" w:cstheme="minorHAnsi"/>
                <w:b/>
                <w:bCs/>
                <w:sz w:val="12"/>
                <w:szCs w:val="12"/>
                <w:vertAlign w:val="superscript"/>
              </w:rPr>
              <w:t>)</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400615"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Date Left (Blank if still registered)</w:t>
            </w:r>
          </w:p>
        </w:tc>
        <w:tc>
          <w:tcPr>
            <w:tcW w:w="9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3606E1"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 xml:space="preserve">Season(s) (i.e. </w:t>
            </w:r>
          </w:p>
          <w:p w14:paraId="7EB2C8DD" w14:textId="77777777" w:rsidR="00807FF4"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 xml:space="preserve">23/24, </w:t>
            </w:r>
          </w:p>
          <w:p w14:paraId="2BD0D267"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22/23 etc)</w:t>
            </w:r>
          </w:p>
        </w:tc>
        <w:tc>
          <w:tcPr>
            <w:tcW w:w="20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2486AC"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Club Name</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4F3260"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Team Age</w:t>
            </w:r>
          </w:p>
          <w:p w14:paraId="2A4C6810"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 xml:space="preserve">(i.e. </w:t>
            </w:r>
          </w:p>
          <w:p w14:paraId="504109D3"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 xml:space="preserve">U12, U13 </w:t>
            </w:r>
          </w:p>
          <w:p w14:paraId="6A22BF96"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 xml:space="preserve">etc) </w:t>
            </w:r>
          </w:p>
        </w:tc>
        <w:tc>
          <w:tcPr>
            <w:tcW w:w="29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1CD8D3" w14:textId="77777777" w:rsidR="00807FF4" w:rsidRPr="00C71A06" w:rsidRDefault="00807FF4" w:rsidP="002A204B">
            <w:pPr>
              <w:rPr>
                <w:rFonts w:asciiTheme="minorHAnsi" w:hAnsiTheme="minorHAnsi" w:cstheme="minorHAnsi"/>
                <w:b/>
                <w:bCs/>
                <w:sz w:val="16"/>
                <w:szCs w:val="16"/>
              </w:rPr>
            </w:pPr>
            <w:r w:rsidRPr="00C71A06">
              <w:rPr>
                <w:rFonts w:asciiTheme="minorHAnsi" w:hAnsiTheme="minorHAnsi" w:cstheme="minorHAnsi"/>
                <w:b/>
                <w:bCs/>
                <w:sz w:val="16"/>
                <w:szCs w:val="16"/>
              </w:rPr>
              <w:t>Team Name</w:t>
            </w:r>
          </w:p>
        </w:tc>
      </w:tr>
      <w:tr w:rsidR="00807FF4" w:rsidRPr="0060626A" w14:paraId="36CD0D7D" w14:textId="77777777" w:rsidTr="002A204B">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824BE" w14:textId="77777777" w:rsidR="00807FF4" w:rsidRPr="00C71A06" w:rsidRDefault="00807FF4" w:rsidP="002A204B">
            <w:pPr>
              <w:rPr>
                <w:rFonts w:asciiTheme="minorHAnsi" w:hAnsiTheme="minorHAnsi" w:cstheme="minorHAnsi"/>
                <w:color w:val="FF0000"/>
                <w:sz w:val="16"/>
                <w:szCs w:val="16"/>
                <w:highlight w:val="yellow"/>
              </w:rPr>
            </w:pP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14:paraId="394642E6" w14:textId="77777777" w:rsidR="00807FF4" w:rsidRPr="00C71A06" w:rsidRDefault="00807FF4" w:rsidP="002A204B">
            <w:pPr>
              <w:rPr>
                <w:rFonts w:asciiTheme="minorHAnsi" w:hAnsiTheme="minorHAnsi" w:cstheme="minorHAnsi"/>
                <w:color w:val="FF0000"/>
                <w:sz w:val="16"/>
                <w:szCs w:val="16"/>
                <w:highlight w:val="yellow"/>
              </w:rPr>
            </w:pPr>
          </w:p>
        </w:tc>
        <w:tc>
          <w:tcPr>
            <w:tcW w:w="933" w:type="dxa"/>
            <w:tcBorders>
              <w:top w:val="nil"/>
              <w:left w:val="nil"/>
              <w:bottom w:val="single" w:sz="8" w:space="0" w:color="auto"/>
              <w:right w:val="single" w:sz="8" w:space="0" w:color="auto"/>
            </w:tcBorders>
            <w:tcMar>
              <w:top w:w="0" w:type="dxa"/>
              <w:left w:w="108" w:type="dxa"/>
              <w:bottom w:w="0" w:type="dxa"/>
              <w:right w:w="108" w:type="dxa"/>
            </w:tcMar>
          </w:tcPr>
          <w:p w14:paraId="57813C09" w14:textId="77777777" w:rsidR="00807FF4" w:rsidRPr="00C71A06" w:rsidRDefault="00807FF4" w:rsidP="002A204B">
            <w:pPr>
              <w:rPr>
                <w:rFonts w:asciiTheme="minorHAnsi" w:hAnsiTheme="minorHAnsi" w:cstheme="minorHAnsi"/>
                <w:color w:val="FF0000"/>
                <w:sz w:val="16"/>
                <w:szCs w:val="16"/>
                <w:highlight w:val="yellow"/>
              </w:rPr>
            </w:pPr>
          </w:p>
        </w:tc>
        <w:tc>
          <w:tcPr>
            <w:tcW w:w="2038" w:type="dxa"/>
            <w:tcBorders>
              <w:top w:val="nil"/>
              <w:left w:val="nil"/>
              <w:bottom w:val="single" w:sz="8" w:space="0" w:color="auto"/>
              <w:right w:val="single" w:sz="8" w:space="0" w:color="auto"/>
            </w:tcBorders>
            <w:tcMar>
              <w:top w:w="0" w:type="dxa"/>
              <w:left w:w="108" w:type="dxa"/>
              <w:bottom w:w="0" w:type="dxa"/>
              <w:right w:w="108" w:type="dxa"/>
            </w:tcMar>
          </w:tcPr>
          <w:p w14:paraId="13E8FB84" w14:textId="77777777" w:rsidR="00807FF4" w:rsidRPr="00C71A06" w:rsidRDefault="00807FF4" w:rsidP="002A204B">
            <w:pPr>
              <w:rPr>
                <w:rFonts w:asciiTheme="minorHAnsi" w:hAnsiTheme="minorHAnsi" w:cstheme="minorHAnsi"/>
                <w:color w:val="FF0000"/>
                <w:sz w:val="16"/>
                <w:szCs w:val="16"/>
                <w:highlight w:val="yellow"/>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14:paraId="6C05AD0D" w14:textId="77777777" w:rsidR="00807FF4" w:rsidRPr="00C71A06" w:rsidRDefault="00807FF4" w:rsidP="002A204B">
            <w:pPr>
              <w:rPr>
                <w:rFonts w:asciiTheme="minorHAnsi" w:hAnsiTheme="minorHAnsi" w:cstheme="minorHAnsi"/>
                <w:color w:val="FF0000"/>
                <w:sz w:val="16"/>
                <w:szCs w:val="16"/>
                <w:highlight w:val="yellow"/>
              </w:rPr>
            </w:pPr>
          </w:p>
        </w:tc>
        <w:tc>
          <w:tcPr>
            <w:tcW w:w="2981" w:type="dxa"/>
            <w:tcBorders>
              <w:top w:val="nil"/>
              <w:left w:val="nil"/>
              <w:bottom w:val="single" w:sz="8" w:space="0" w:color="auto"/>
              <w:right w:val="single" w:sz="8" w:space="0" w:color="auto"/>
            </w:tcBorders>
            <w:tcMar>
              <w:top w:w="0" w:type="dxa"/>
              <w:left w:w="108" w:type="dxa"/>
              <w:bottom w:w="0" w:type="dxa"/>
              <w:right w:w="108" w:type="dxa"/>
            </w:tcMar>
          </w:tcPr>
          <w:p w14:paraId="30CCAB1C" w14:textId="77777777" w:rsidR="00807FF4" w:rsidRPr="00C71A06" w:rsidRDefault="00807FF4" w:rsidP="002A204B">
            <w:pPr>
              <w:rPr>
                <w:rFonts w:asciiTheme="minorHAnsi" w:hAnsiTheme="minorHAnsi" w:cstheme="minorHAnsi"/>
                <w:color w:val="FF0000"/>
                <w:sz w:val="16"/>
                <w:szCs w:val="16"/>
                <w:highlight w:val="yellow"/>
              </w:rPr>
            </w:pPr>
          </w:p>
        </w:tc>
      </w:tr>
      <w:tr w:rsidR="00807FF4" w:rsidRPr="0060626A" w14:paraId="260B5552" w14:textId="77777777" w:rsidTr="002A204B">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B56B7" w14:textId="77777777" w:rsidR="00807FF4" w:rsidRPr="00C71A06" w:rsidRDefault="00807FF4" w:rsidP="002A204B">
            <w:pPr>
              <w:rPr>
                <w:rFonts w:asciiTheme="minorHAnsi" w:hAnsiTheme="minorHAnsi" w:cstheme="minorHAnsi"/>
                <w:color w:val="FF0000"/>
                <w:sz w:val="16"/>
                <w:szCs w:val="16"/>
                <w:highlight w:val="yellow"/>
              </w:rPr>
            </w:pP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14:paraId="438A904F" w14:textId="77777777" w:rsidR="00807FF4" w:rsidRPr="00C71A06" w:rsidRDefault="00807FF4" w:rsidP="002A204B">
            <w:pPr>
              <w:rPr>
                <w:rFonts w:asciiTheme="minorHAnsi" w:hAnsiTheme="minorHAnsi" w:cstheme="minorHAnsi"/>
                <w:color w:val="FF0000"/>
                <w:sz w:val="16"/>
                <w:szCs w:val="16"/>
                <w:highlight w:val="yellow"/>
              </w:rPr>
            </w:pPr>
          </w:p>
        </w:tc>
        <w:tc>
          <w:tcPr>
            <w:tcW w:w="933" w:type="dxa"/>
            <w:tcBorders>
              <w:top w:val="nil"/>
              <w:left w:val="nil"/>
              <w:bottom w:val="single" w:sz="8" w:space="0" w:color="auto"/>
              <w:right w:val="single" w:sz="8" w:space="0" w:color="auto"/>
            </w:tcBorders>
            <w:tcMar>
              <w:top w:w="0" w:type="dxa"/>
              <w:left w:w="108" w:type="dxa"/>
              <w:bottom w:w="0" w:type="dxa"/>
              <w:right w:w="108" w:type="dxa"/>
            </w:tcMar>
          </w:tcPr>
          <w:p w14:paraId="35CEFAD8" w14:textId="77777777" w:rsidR="00807FF4" w:rsidRPr="00C71A06" w:rsidRDefault="00807FF4" w:rsidP="002A204B">
            <w:pPr>
              <w:rPr>
                <w:rFonts w:asciiTheme="minorHAnsi" w:hAnsiTheme="minorHAnsi" w:cstheme="minorHAnsi"/>
                <w:color w:val="FF0000"/>
                <w:sz w:val="16"/>
                <w:szCs w:val="16"/>
                <w:highlight w:val="yellow"/>
              </w:rPr>
            </w:pPr>
          </w:p>
        </w:tc>
        <w:tc>
          <w:tcPr>
            <w:tcW w:w="2038" w:type="dxa"/>
            <w:tcBorders>
              <w:top w:val="nil"/>
              <w:left w:val="nil"/>
              <w:bottom w:val="single" w:sz="8" w:space="0" w:color="auto"/>
              <w:right w:val="single" w:sz="8" w:space="0" w:color="auto"/>
            </w:tcBorders>
            <w:tcMar>
              <w:top w:w="0" w:type="dxa"/>
              <w:left w:w="108" w:type="dxa"/>
              <w:bottom w:w="0" w:type="dxa"/>
              <w:right w:w="108" w:type="dxa"/>
            </w:tcMar>
          </w:tcPr>
          <w:p w14:paraId="607A09A2" w14:textId="77777777" w:rsidR="00807FF4" w:rsidRPr="00C71A06" w:rsidRDefault="00807FF4" w:rsidP="002A204B">
            <w:pPr>
              <w:rPr>
                <w:rFonts w:asciiTheme="minorHAnsi" w:hAnsiTheme="minorHAnsi" w:cstheme="minorHAnsi"/>
                <w:color w:val="FF0000"/>
                <w:sz w:val="16"/>
                <w:szCs w:val="16"/>
                <w:highlight w:val="yellow"/>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14:paraId="44D06B89" w14:textId="77777777" w:rsidR="00807FF4" w:rsidRPr="00C71A06" w:rsidRDefault="00807FF4" w:rsidP="002A204B">
            <w:pPr>
              <w:rPr>
                <w:rFonts w:asciiTheme="minorHAnsi" w:hAnsiTheme="minorHAnsi" w:cstheme="minorHAnsi"/>
                <w:color w:val="FF0000"/>
                <w:sz w:val="16"/>
                <w:szCs w:val="16"/>
                <w:highlight w:val="yellow"/>
              </w:rPr>
            </w:pPr>
          </w:p>
        </w:tc>
        <w:tc>
          <w:tcPr>
            <w:tcW w:w="2981" w:type="dxa"/>
            <w:tcBorders>
              <w:top w:val="nil"/>
              <w:left w:val="nil"/>
              <w:bottom w:val="single" w:sz="8" w:space="0" w:color="auto"/>
              <w:right w:val="single" w:sz="8" w:space="0" w:color="auto"/>
            </w:tcBorders>
            <w:tcMar>
              <w:top w:w="0" w:type="dxa"/>
              <w:left w:w="108" w:type="dxa"/>
              <w:bottom w:w="0" w:type="dxa"/>
              <w:right w:w="108" w:type="dxa"/>
            </w:tcMar>
          </w:tcPr>
          <w:p w14:paraId="0ABA3EE4" w14:textId="77777777" w:rsidR="00807FF4" w:rsidRPr="00C71A06" w:rsidRDefault="00807FF4" w:rsidP="002A204B">
            <w:pPr>
              <w:rPr>
                <w:rFonts w:asciiTheme="minorHAnsi" w:hAnsiTheme="minorHAnsi" w:cstheme="minorHAnsi"/>
                <w:color w:val="FF0000"/>
                <w:sz w:val="16"/>
                <w:szCs w:val="16"/>
                <w:highlight w:val="yellow"/>
              </w:rPr>
            </w:pPr>
          </w:p>
        </w:tc>
      </w:tr>
      <w:tr w:rsidR="00807FF4" w:rsidRPr="0060626A" w14:paraId="7D94612E" w14:textId="77777777" w:rsidTr="002A204B">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D4EFE0" w14:textId="77777777" w:rsidR="00807FF4" w:rsidRPr="00C71A06" w:rsidRDefault="00807FF4" w:rsidP="002A204B">
            <w:pPr>
              <w:rPr>
                <w:rFonts w:asciiTheme="minorHAnsi" w:hAnsiTheme="minorHAnsi" w:cstheme="minorHAnsi"/>
                <w:color w:val="FF0000"/>
                <w:sz w:val="16"/>
                <w:szCs w:val="16"/>
                <w:highlight w:val="yellow"/>
              </w:rPr>
            </w:pP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14:paraId="530329FC" w14:textId="77777777" w:rsidR="00807FF4" w:rsidRPr="00C71A06" w:rsidRDefault="00807FF4" w:rsidP="002A204B">
            <w:pPr>
              <w:rPr>
                <w:rFonts w:asciiTheme="minorHAnsi" w:hAnsiTheme="minorHAnsi" w:cstheme="minorHAnsi"/>
                <w:color w:val="FF0000"/>
                <w:sz w:val="16"/>
                <w:szCs w:val="16"/>
                <w:highlight w:val="yellow"/>
              </w:rPr>
            </w:pPr>
          </w:p>
        </w:tc>
        <w:tc>
          <w:tcPr>
            <w:tcW w:w="933" w:type="dxa"/>
            <w:tcBorders>
              <w:top w:val="nil"/>
              <w:left w:val="nil"/>
              <w:bottom w:val="single" w:sz="8" w:space="0" w:color="auto"/>
              <w:right w:val="single" w:sz="8" w:space="0" w:color="auto"/>
            </w:tcBorders>
            <w:tcMar>
              <w:top w:w="0" w:type="dxa"/>
              <w:left w:w="108" w:type="dxa"/>
              <w:bottom w:w="0" w:type="dxa"/>
              <w:right w:w="108" w:type="dxa"/>
            </w:tcMar>
          </w:tcPr>
          <w:p w14:paraId="3B6E7892" w14:textId="77777777" w:rsidR="00807FF4" w:rsidRPr="00C71A06" w:rsidRDefault="00807FF4" w:rsidP="002A204B">
            <w:pPr>
              <w:rPr>
                <w:rFonts w:asciiTheme="minorHAnsi" w:hAnsiTheme="minorHAnsi" w:cstheme="minorHAnsi"/>
                <w:color w:val="FF0000"/>
                <w:sz w:val="16"/>
                <w:szCs w:val="16"/>
                <w:highlight w:val="yellow"/>
              </w:rPr>
            </w:pPr>
          </w:p>
        </w:tc>
        <w:tc>
          <w:tcPr>
            <w:tcW w:w="2038" w:type="dxa"/>
            <w:tcBorders>
              <w:top w:val="nil"/>
              <w:left w:val="nil"/>
              <w:bottom w:val="single" w:sz="8" w:space="0" w:color="auto"/>
              <w:right w:val="single" w:sz="8" w:space="0" w:color="auto"/>
            </w:tcBorders>
            <w:tcMar>
              <w:top w:w="0" w:type="dxa"/>
              <w:left w:w="108" w:type="dxa"/>
              <w:bottom w:w="0" w:type="dxa"/>
              <w:right w:w="108" w:type="dxa"/>
            </w:tcMar>
          </w:tcPr>
          <w:p w14:paraId="18145295" w14:textId="77777777" w:rsidR="00807FF4" w:rsidRPr="00C71A06" w:rsidRDefault="00807FF4" w:rsidP="002A204B">
            <w:pPr>
              <w:rPr>
                <w:rFonts w:asciiTheme="minorHAnsi" w:hAnsiTheme="minorHAnsi" w:cstheme="minorHAnsi"/>
                <w:color w:val="FF0000"/>
                <w:sz w:val="16"/>
                <w:szCs w:val="16"/>
                <w:highlight w:val="yellow"/>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14:paraId="5EB0D3ED" w14:textId="77777777" w:rsidR="00807FF4" w:rsidRPr="00C71A06" w:rsidRDefault="00807FF4" w:rsidP="002A204B">
            <w:pPr>
              <w:rPr>
                <w:rFonts w:asciiTheme="minorHAnsi" w:hAnsiTheme="minorHAnsi" w:cstheme="minorHAnsi"/>
                <w:color w:val="FF0000"/>
                <w:sz w:val="16"/>
                <w:szCs w:val="16"/>
                <w:highlight w:val="yellow"/>
              </w:rPr>
            </w:pPr>
          </w:p>
        </w:tc>
        <w:tc>
          <w:tcPr>
            <w:tcW w:w="2981" w:type="dxa"/>
            <w:tcBorders>
              <w:top w:val="nil"/>
              <w:left w:val="nil"/>
              <w:bottom w:val="single" w:sz="8" w:space="0" w:color="auto"/>
              <w:right w:val="single" w:sz="8" w:space="0" w:color="auto"/>
            </w:tcBorders>
            <w:tcMar>
              <w:top w:w="0" w:type="dxa"/>
              <w:left w:w="108" w:type="dxa"/>
              <w:bottom w:w="0" w:type="dxa"/>
              <w:right w:w="108" w:type="dxa"/>
            </w:tcMar>
          </w:tcPr>
          <w:p w14:paraId="40BF14F9" w14:textId="77777777" w:rsidR="00807FF4" w:rsidRPr="00C71A06" w:rsidRDefault="00807FF4" w:rsidP="002A204B">
            <w:pPr>
              <w:rPr>
                <w:rFonts w:asciiTheme="minorHAnsi" w:hAnsiTheme="minorHAnsi" w:cstheme="minorHAnsi"/>
                <w:color w:val="FF0000"/>
                <w:sz w:val="16"/>
                <w:szCs w:val="16"/>
                <w:highlight w:val="yellow"/>
              </w:rPr>
            </w:pPr>
          </w:p>
        </w:tc>
      </w:tr>
      <w:tr w:rsidR="00807FF4" w:rsidRPr="0060626A" w14:paraId="2E1C24E5" w14:textId="77777777" w:rsidTr="002A204B">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121EA" w14:textId="77777777" w:rsidR="00807FF4" w:rsidRPr="00C71A06" w:rsidRDefault="00807FF4" w:rsidP="002A204B">
            <w:pPr>
              <w:rPr>
                <w:rFonts w:asciiTheme="minorHAnsi" w:hAnsiTheme="minorHAnsi" w:cstheme="minorHAnsi"/>
                <w:color w:val="FF0000"/>
                <w:sz w:val="16"/>
                <w:szCs w:val="16"/>
                <w:highlight w:val="yellow"/>
              </w:rPr>
            </w:pP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14:paraId="695EDFC1" w14:textId="77777777" w:rsidR="00807FF4" w:rsidRPr="00C71A06" w:rsidRDefault="00807FF4" w:rsidP="002A204B">
            <w:pPr>
              <w:rPr>
                <w:rFonts w:asciiTheme="minorHAnsi" w:hAnsiTheme="minorHAnsi" w:cstheme="minorHAnsi"/>
                <w:color w:val="FF0000"/>
                <w:sz w:val="16"/>
                <w:szCs w:val="16"/>
                <w:highlight w:val="yellow"/>
              </w:rPr>
            </w:pPr>
          </w:p>
        </w:tc>
        <w:tc>
          <w:tcPr>
            <w:tcW w:w="933" w:type="dxa"/>
            <w:tcBorders>
              <w:top w:val="nil"/>
              <w:left w:val="nil"/>
              <w:bottom w:val="single" w:sz="8" w:space="0" w:color="auto"/>
              <w:right w:val="single" w:sz="8" w:space="0" w:color="auto"/>
            </w:tcBorders>
            <w:tcMar>
              <w:top w:w="0" w:type="dxa"/>
              <w:left w:w="108" w:type="dxa"/>
              <w:bottom w:w="0" w:type="dxa"/>
              <w:right w:w="108" w:type="dxa"/>
            </w:tcMar>
          </w:tcPr>
          <w:p w14:paraId="77BACF78" w14:textId="77777777" w:rsidR="00807FF4" w:rsidRPr="00C71A06" w:rsidRDefault="00807FF4" w:rsidP="002A204B">
            <w:pPr>
              <w:rPr>
                <w:rFonts w:asciiTheme="minorHAnsi" w:hAnsiTheme="minorHAnsi" w:cstheme="minorHAnsi"/>
                <w:color w:val="FF0000"/>
                <w:sz w:val="16"/>
                <w:szCs w:val="16"/>
                <w:highlight w:val="yellow"/>
              </w:rPr>
            </w:pPr>
          </w:p>
        </w:tc>
        <w:tc>
          <w:tcPr>
            <w:tcW w:w="2038" w:type="dxa"/>
            <w:tcBorders>
              <w:top w:val="nil"/>
              <w:left w:val="nil"/>
              <w:bottom w:val="single" w:sz="8" w:space="0" w:color="auto"/>
              <w:right w:val="single" w:sz="8" w:space="0" w:color="auto"/>
            </w:tcBorders>
            <w:tcMar>
              <w:top w:w="0" w:type="dxa"/>
              <w:left w:w="108" w:type="dxa"/>
              <w:bottom w:w="0" w:type="dxa"/>
              <w:right w:w="108" w:type="dxa"/>
            </w:tcMar>
          </w:tcPr>
          <w:p w14:paraId="54B61F0F" w14:textId="77777777" w:rsidR="00807FF4" w:rsidRPr="00C71A06" w:rsidRDefault="00807FF4" w:rsidP="002A204B">
            <w:pPr>
              <w:rPr>
                <w:rFonts w:asciiTheme="minorHAnsi" w:hAnsiTheme="minorHAnsi" w:cstheme="minorHAnsi"/>
                <w:color w:val="FF0000"/>
                <w:sz w:val="16"/>
                <w:szCs w:val="16"/>
                <w:highlight w:val="yellow"/>
              </w:rPr>
            </w:p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14:paraId="69D27503" w14:textId="77777777" w:rsidR="00807FF4" w:rsidRPr="00C71A06" w:rsidRDefault="00807FF4" w:rsidP="002A204B">
            <w:pPr>
              <w:rPr>
                <w:rFonts w:asciiTheme="minorHAnsi" w:hAnsiTheme="minorHAnsi" w:cstheme="minorHAnsi"/>
                <w:color w:val="FF0000"/>
                <w:sz w:val="16"/>
                <w:szCs w:val="16"/>
                <w:highlight w:val="yellow"/>
              </w:rPr>
            </w:pPr>
          </w:p>
        </w:tc>
        <w:tc>
          <w:tcPr>
            <w:tcW w:w="2981" w:type="dxa"/>
            <w:tcBorders>
              <w:top w:val="nil"/>
              <w:left w:val="nil"/>
              <w:bottom w:val="single" w:sz="8" w:space="0" w:color="auto"/>
              <w:right w:val="single" w:sz="8" w:space="0" w:color="auto"/>
            </w:tcBorders>
            <w:tcMar>
              <w:top w:w="0" w:type="dxa"/>
              <w:left w:w="108" w:type="dxa"/>
              <w:bottom w:w="0" w:type="dxa"/>
              <w:right w:w="108" w:type="dxa"/>
            </w:tcMar>
          </w:tcPr>
          <w:p w14:paraId="49DFE9E0" w14:textId="77777777" w:rsidR="00807FF4" w:rsidRPr="00C71A06" w:rsidRDefault="00807FF4" w:rsidP="002A204B">
            <w:pPr>
              <w:rPr>
                <w:rFonts w:asciiTheme="minorHAnsi" w:hAnsiTheme="minorHAnsi" w:cstheme="minorHAnsi"/>
                <w:color w:val="FF0000"/>
                <w:sz w:val="16"/>
                <w:szCs w:val="16"/>
                <w:highlight w:val="yellow"/>
              </w:rPr>
            </w:pPr>
          </w:p>
        </w:tc>
      </w:tr>
    </w:tbl>
    <w:p w14:paraId="08C03BF6" w14:textId="77777777" w:rsidR="00807FF4" w:rsidRPr="00807FF4" w:rsidRDefault="00807FF4" w:rsidP="00807FF4">
      <w:pPr>
        <w:ind w:left="1724" w:firstLine="720"/>
        <w:rPr>
          <w:rFonts w:asciiTheme="minorHAnsi" w:eastAsiaTheme="minorHAnsi" w:hAnsiTheme="minorHAnsi" w:cstheme="minorHAnsi"/>
          <w:color w:val="FF0000"/>
          <w:szCs w:val="20"/>
          <w:highlight w:val="yellow"/>
        </w:rPr>
      </w:pPr>
    </w:p>
    <w:p w14:paraId="51C90CE1" w14:textId="77777777" w:rsidR="00807FF4" w:rsidRDefault="00807FF4" w:rsidP="00807FF4">
      <w:pPr>
        <w:ind w:firstLine="720"/>
        <w:rPr>
          <w:rFonts w:asciiTheme="minorHAnsi" w:hAnsiTheme="minorHAnsi" w:cstheme="minorHAnsi"/>
          <w:szCs w:val="20"/>
        </w:rPr>
      </w:pPr>
    </w:p>
    <w:p w14:paraId="28FFFCA4" w14:textId="77777777" w:rsidR="00807FF4" w:rsidRPr="00AD7996" w:rsidRDefault="00807FF4" w:rsidP="00807FF4">
      <w:pPr>
        <w:ind w:firstLine="720"/>
        <w:rPr>
          <w:rFonts w:asciiTheme="minorHAnsi" w:hAnsiTheme="minorHAnsi" w:cstheme="minorHAnsi"/>
          <w:szCs w:val="20"/>
          <w:lang w:eastAsia="en-GB"/>
        </w:rPr>
      </w:pPr>
      <w:r w:rsidRPr="00AD7996">
        <w:rPr>
          <w:rFonts w:asciiTheme="minorHAnsi" w:hAnsiTheme="minorHAnsi" w:cstheme="minorHAnsi"/>
          <w:szCs w:val="20"/>
        </w:rPr>
        <w:t>Signed ………………………………………………………</w:t>
      </w:r>
    </w:p>
    <w:p w14:paraId="7F8BDE70" w14:textId="77777777" w:rsidR="00807FF4" w:rsidRPr="00AD7996" w:rsidRDefault="00807FF4" w:rsidP="00807FF4">
      <w:pPr>
        <w:ind w:firstLine="720"/>
        <w:rPr>
          <w:rFonts w:asciiTheme="minorHAnsi" w:hAnsiTheme="minorHAnsi" w:cstheme="minorHAnsi"/>
          <w:szCs w:val="20"/>
        </w:rPr>
      </w:pPr>
    </w:p>
    <w:p w14:paraId="33E17E1A" w14:textId="77777777" w:rsidR="00807FF4" w:rsidRPr="00AD7996" w:rsidRDefault="00807FF4" w:rsidP="00807FF4">
      <w:pPr>
        <w:ind w:firstLine="720"/>
        <w:rPr>
          <w:rFonts w:asciiTheme="minorHAnsi" w:hAnsiTheme="minorHAnsi" w:cstheme="minorHAnsi"/>
          <w:szCs w:val="20"/>
        </w:rPr>
      </w:pPr>
      <w:r w:rsidRPr="00AD7996">
        <w:rPr>
          <w:rFonts w:asciiTheme="minorHAnsi" w:hAnsiTheme="minorHAnsi" w:cstheme="minorHAnsi"/>
          <w:szCs w:val="20"/>
        </w:rPr>
        <w:t xml:space="preserve">Relationship to Player, i.e. Father, Mother, Guardian </w:t>
      </w:r>
      <w:r>
        <w:rPr>
          <w:rFonts w:asciiTheme="minorHAnsi" w:hAnsiTheme="minorHAnsi" w:cstheme="minorHAnsi"/>
          <w:szCs w:val="20"/>
        </w:rPr>
        <w:t>e</w:t>
      </w:r>
      <w:r w:rsidRPr="00AD7996">
        <w:rPr>
          <w:rFonts w:asciiTheme="minorHAnsi" w:hAnsiTheme="minorHAnsi" w:cstheme="minorHAnsi"/>
          <w:szCs w:val="20"/>
        </w:rPr>
        <w:t>tc   ……………………………………………………</w:t>
      </w:r>
    </w:p>
    <w:p w14:paraId="6CAF7865" w14:textId="77777777" w:rsidR="00807FF4" w:rsidRPr="00AD7996" w:rsidRDefault="00807FF4" w:rsidP="00807FF4">
      <w:pPr>
        <w:ind w:firstLine="720"/>
        <w:rPr>
          <w:rFonts w:asciiTheme="minorHAnsi" w:hAnsiTheme="minorHAnsi" w:cstheme="minorHAnsi"/>
          <w:szCs w:val="20"/>
        </w:rPr>
      </w:pPr>
    </w:p>
    <w:p w14:paraId="22AAA970" w14:textId="77777777" w:rsidR="00807FF4" w:rsidRPr="00AD7996" w:rsidRDefault="00807FF4" w:rsidP="00807FF4">
      <w:pPr>
        <w:ind w:firstLine="720"/>
        <w:rPr>
          <w:rFonts w:asciiTheme="minorHAnsi" w:hAnsiTheme="minorHAnsi" w:cstheme="minorHAnsi"/>
          <w:szCs w:val="20"/>
        </w:rPr>
      </w:pPr>
      <w:r w:rsidRPr="00AD7996">
        <w:rPr>
          <w:rFonts w:asciiTheme="minorHAnsi" w:hAnsiTheme="minorHAnsi" w:cstheme="minorHAnsi"/>
          <w:szCs w:val="20"/>
        </w:rPr>
        <w:t xml:space="preserve">Date    ……………………………………………………… </w:t>
      </w:r>
    </w:p>
    <w:p w14:paraId="0832F326" w14:textId="77777777" w:rsidR="00807FF4" w:rsidRPr="00AD7996" w:rsidRDefault="00807FF4" w:rsidP="00807FF4">
      <w:pPr>
        <w:ind w:firstLine="720"/>
        <w:rPr>
          <w:rFonts w:asciiTheme="minorHAnsi" w:hAnsiTheme="minorHAnsi" w:cstheme="minorHAnsi"/>
          <w:szCs w:val="20"/>
        </w:rPr>
      </w:pPr>
    </w:p>
    <w:p w14:paraId="085C9E9D" w14:textId="77777777" w:rsidR="00807FF4" w:rsidRPr="00AD7996" w:rsidRDefault="00807FF4" w:rsidP="00807FF4">
      <w:pPr>
        <w:ind w:left="284"/>
        <w:rPr>
          <w:rFonts w:asciiTheme="minorHAnsi" w:hAnsiTheme="minorHAnsi" w:cstheme="minorHAnsi"/>
          <w:szCs w:val="20"/>
        </w:rPr>
      </w:pPr>
      <w:r w:rsidRPr="00AD7996">
        <w:rPr>
          <w:rFonts w:asciiTheme="minorHAnsi" w:hAnsiTheme="minorHAnsi" w:cstheme="minorHAnsi"/>
          <w:szCs w:val="20"/>
        </w:rPr>
        <w:t>Again, uploaded to GotSport (GS) Player Record under Documents. – “ITC-Doc-30 Months Statement”.</w:t>
      </w:r>
    </w:p>
    <w:p w14:paraId="365CF579" w14:textId="3C0FEA1F" w:rsidR="003E39FC" w:rsidRDefault="00807FF4" w:rsidP="0008549E">
      <w:pPr>
        <w:pStyle w:val="NormalWeb"/>
        <w:ind w:left="284"/>
        <w:rPr>
          <w:rFonts w:ascii="Calibri" w:hAnsi="Calibri"/>
          <w:sz w:val="16"/>
          <w:szCs w:val="16"/>
          <w:lang w:eastAsia="en-GB"/>
        </w:rPr>
      </w:pPr>
      <w:r w:rsidRPr="00AD7996">
        <w:rPr>
          <w:rFonts w:asciiTheme="minorHAnsi" w:hAnsiTheme="minorHAnsi" w:cstheme="minorHAnsi"/>
          <w:sz w:val="20"/>
          <w:szCs w:val="20"/>
        </w:rPr>
        <w:t>This should then complete the club onus to ensure that the necessary due diligence on all signings is completed, so EBFA can then progress the Registration on GotSport and the validation and approval of the WGS player record submitted by the Club.</w:t>
      </w:r>
    </w:p>
    <w:sectPr w:rsidR="003E39FC" w:rsidSect="007F49AE">
      <w:headerReference w:type="even" r:id="rId8"/>
      <w:headerReference w:type="default" r:id="rId9"/>
      <w:footerReference w:type="even" r:id="rId10"/>
      <w:footerReference w:type="default" r:id="rId11"/>
      <w:headerReference w:type="first" r:id="rId12"/>
      <w:footerReference w:type="first" r:id="rId13"/>
      <w:pgSz w:w="11906" w:h="16838"/>
      <w:pgMar w:top="2098" w:right="1008" w:bottom="540" w:left="1008" w:header="720" w:footer="7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49C8C" w14:textId="77777777" w:rsidR="0084122C" w:rsidRDefault="0084122C">
      <w:r>
        <w:separator/>
      </w:r>
    </w:p>
  </w:endnote>
  <w:endnote w:type="continuationSeparator" w:id="0">
    <w:p w14:paraId="64D73AA1" w14:textId="77777777" w:rsidR="0084122C" w:rsidRDefault="0084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C700" w14:textId="77777777" w:rsidR="0008549E" w:rsidRDefault="00085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4A08" w14:textId="77777777" w:rsidR="007F49AE" w:rsidRDefault="0008549E" w:rsidP="007F49AE">
    <w:pPr>
      <w:pStyle w:val="Footer"/>
      <w:tabs>
        <w:tab w:val="center" w:pos="4945"/>
        <w:tab w:val="left" w:pos="6216"/>
      </w:tabs>
    </w:pPr>
    <w:r>
      <w:rPr>
        <w:noProof/>
        <w:lang w:val="en-US"/>
      </w:rPr>
      <w:pict w14:anchorId="6E522376">
        <v:line id="_x0000_s1032" style="position:absolute;z-index:251658752" from="0,5.95pt" to="495pt,5.95pt" strokeweight="1pt"/>
      </w:pict>
    </w:r>
    <w:r w:rsidR="007F49AE">
      <w:tab/>
    </w:r>
  </w:p>
  <w:p w14:paraId="2612F81D" w14:textId="77777777" w:rsidR="002973B7" w:rsidRPr="00FD7099" w:rsidRDefault="0008549E" w:rsidP="007F49AE">
    <w:pPr>
      <w:pStyle w:val="Footer"/>
      <w:tabs>
        <w:tab w:val="center" w:pos="4945"/>
        <w:tab w:val="left" w:pos="6216"/>
      </w:tabs>
      <w:jc w:val="center"/>
      <w:rPr>
        <w:rFonts w:ascii="Calibri" w:hAnsi="Calibri"/>
      </w:rPr>
    </w:pPr>
    <w:r>
      <w:rPr>
        <w:rFonts w:ascii="Calibri" w:hAnsi="Calibri"/>
        <w:noProof/>
      </w:rPr>
      <w:pict w14:anchorId="60274746">
        <v:shapetype id="_x0000_t202" coordsize="21600,21600" o:spt="202" path="m,l,21600r21600,l21600,xe">
          <v:stroke joinstyle="miter"/>
          <v:path gradientshapeok="t" o:connecttype="rect"/>
        </v:shapetype>
        <v:shape id="_x0000_s1026" type="#_x0000_t202" style="position:absolute;left:0;text-align:left;margin-left:0;margin-top:11.05pt;width:495pt;height:30.75pt;z-index:251655680" filled="f" stroked="f">
          <v:textbox style="mso-next-textbox:#_x0000_s1026">
            <w:txbxContent>
              <w:p w14:paraId="5879784B" w14:textId="1016CB3D" w:rsidR="00131DC4" w:rsidRPr="009E3255" w:rsidRDefault="00131DC4" w:rsidP="00131DC4">
                <w:pPr>
                  <w:jc w:val="center"/>
                  <w:rPr>
                    <w:rFonts w:ascii="Calibri" w:hAnsi="Calibri"/>
                    <w:b/>
                    <w:sz w:val="16"/>
                    <w:szCs w:val="16"/>
                  </w:rPr>
                </w:pPr>
                <w:r w:rsidRPr="009E3255">
                  <w:rPr>
                    <w:rFonts w:ascii="Calibri" w:hAnsi="Calibri"/>
                    <w:b/>
                    <w:sz w:val="16"/>
                    <w:szCs w:val="16"/>
                  </w:rPr>
                  <w:t>Chair</w:t>
                </w:r>
                <w:r w:rsidR="0008549E">
                  <w:rPr>
                    <w:rFonts w:ascii="Calibri" w:hAnsi="Calibri"/>
                    <w:b/>
                    <w:sz w:val="16"/>
                    <w:szCs w:val="16"/>
                  </w:rPr>
                  <w:t>person</w:t>
                </w:r>
                <w:r w:rsidRPr="009E3255">
                  <w:rPr>
                    <w:rFonts w:ascii="Calibri" w:hAnsi="Calibri"/>
                    <w:b/>
                    <w:sz w:val="16"/>
                    <w:szCs w:val="16"/>
                  </w:rPr>
                  <w:t xml:space="preserve"> - Mr Ian Nile, Vice Chair - Kevin Bavington, Hon. Secretary - Mr Chris Day,</w:t>
                </w:r>
                <w:r w:rsidRPr="008F2253">
                  <w:rPr>
                    <w:rFonts w:ascii="Calibri" w:hAnsi="Calibri"/>
                    <w:b/>
                    <w:sz w:val="16"/>
                    <w:szCs w:val="16"/>
                  </w:rPr>
                  <w:t xml:space="preserve"> </w:t>
                </w:r>
                <w:r w:rsidRPr="009E3255">
                  <w:rPr>
                    <w:rFonts w:ascii="Calibri" w:hAnsi="Calibri"/>
                    <w:b/>
                    <w:sz w:val="16"/>
                    <w:szCs w:val="16"/>
                  </w:rPr>
                  <w:t xml:space="preserve">Treasurer - Mr </w:t>
                </w:r>
                <w:r w:rsidR="0008549E">
                  <w:rPr>
                    <w:rFonts w:ascii="Calibri" w:hAnsi="Calibri"/>
                    <w:b/>
                    <w:sz w:val="16"/>
                    <w:szCs w:val="16"/>
                  </w:rPr>
                  <w:t>Ian Nile</w:t>
                </w:r>
              </w:p>
            </w:txbxContent>
          </v:textbox>
        </v:shape>
      </w:pict>
    </w:r>
    <w:r w:rsidR="003A2523" w:rsidRPr="00FD7099">
      <w:rPr>
        <w:rFonts w:ascii="Calibri" w:hAnsi="Calibri"/>
      </w:rPr>
      <w:t>www.eastberksfa.com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2DE40" w14:textId="77777777" w:rsidR="0008549E" w:rsidRDefault="0008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14566" w14:textId="77777777" w:rsidR="0084122C" w:rsidRDefault="0084122C">
      <w:r>
        <w:separator/>
      </w:r>
    </w:p>
  </w:footnote>
  <w:footnote w:type="continuationSeparator" w:id="0">
    <w:p w14:paraId="6AE1465F" w14:textId="77777777" w:rsidR="0084122C" w:rsidRDefault="00841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5FE1" w14:textId="77777777" w:rsidR="0008549E" w:rsidRDefault="00085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60139" w14:textId="77777777" w:rsidR="009C4617" w:rsidRDefault="00CD2990">
    <w:pPr>
      <w:pStyle w:val="Header"/>
    </w:pPr>
    <w:r>
      <w:rPr>
        <w:noProof/>
        <w:lang w:eastAsia="en-GB"/>
      </w:rPr>
      <w:drawing>
        <wp:anchor distT="0" distB="0" distL="114300" distR="114300" simplePos="0" relativeHeight="251659776" behindDoc="0" locked="0" layoutInCell="1" allowOverlap="1" wp14:anchorId="36C146AD" wp14:editId="2FC13AC2">
          <wp:simplePos x="0" y="0"/>
          <wp:positionH relativeFrom="margin">
            <wp:posOffset>0</wp:posOffset>
          </wp:positionH>
          <wp:positionV relativeFrom="margin">
            <wp:posOffset>-963930</wp:posOffset>
          </wp:positionV>
          <wp:extent cx="843280" cy="843280"/>
          <wp:effectExtent l="19050" t="0" r="0" b="0"/>
          <wp:wrapSquare wrapText="bothSides"/>
          <wp:docPr id="10" name="Picture 10" descr="EBFA 05 Logo 1000x1000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BFA 05 Logo 1000x1000 01"/>
                  <pic:cNvPicPr>
                    <a:picLocks noChangeAspect="1" noChangeArrowheads="1"/>
                  </pic:cNvPicPr>
                </pic:nvPicPr>
                <pic:blipFill>
                  <a:blip r:embed="rId1"/>
                  <a:srcRect/>
                  <a:stretch>
                    <a:fillRect/>
                  </a:stretch>
                </pic:blipFill>
                <pic:spPr bwMode="auto">
                  <a:xfrm>
                    <a:off x="0" y="0"/>
                    <a:ext cx="843280" cy="843280"/>
                  </a:xfrm>
                  <a:prstGeom prst="rect">
                    <a:avLst/>
                  </a:prstGeom>
                  <a:noFill/>
                  <a:ln w="9525">
                    <a:noFill/>
                    <a:miter lim="800000"/>
                    <a:headEnd/>
                    <a:tailEnd/>
                  </a:ln>
                </pic:spPr>
              </pic:pic>
            </a:graphicData>
          </a:graphic>
        </wp:anchor>
      </w:drawing>
    </w:r>
    <w:r w:rsidR="0008549E">
      <w:rPr>
        <w:noProof/>
      </w:rPr>
      <w:pict w14:anchorId="22F7EB23">
        <v:shapetype id="_x0000_t202" coordsize="21600,21600" o:spt="202" path="m,l,21600r21600,l21600,xe">
          <v:stroke joinstyle="miter"/>
          <v:path gradientshapeok="t" o:connecttype="rect"/>
        </v:shapetype>
        <v:shape id="_x0000_s1028" type="#_x0000_t202" style="position:absolute;margin-left:63pt;margin-top:32pt;width:423pt;height:69.35pt;z-index:251656704;mso-position-horizontal-relative:text;mso-position-vertical-relative:page" filled="f" stroked="f" strokeweight=".5pt">
          <v:textbox style="mso-next-textbox:#_x0000_s1028">
            <w:txbxContent>
              <w:p w14:paraId="5DE6275D" w14:textId="77777777" w:rsidR="00D04D6F" w:rsidRPr="006C5112" w:rsidRDefault="00D04D6F" w:rsidP="00D04D6F">
                <w:pPr>
                  <w:spacing w:line="240" w:lineRule="auto"/>
                  <w:jc w:val="center"/>
                  <w:rPr>
                    <w:rFonts w:ascii="Calibri" w:hAnsi="Calibri"/>
                    <w:b/>
                    <w:sz w:val="36"/>
                    <w:szCs w:val="36"/>
                  </w:rPr>
                </w:pPr>
                <w:r w:rsidRPr="006C5112">
                  <w:rPr>
                    <w:rFonts w:ascii="Calibri" w:hAnsi="Calibri"/>
                    <w:b/>
                    <w:sz w:val="36"/>
                    <w:szCs w:val="36"/>
                  </w:rPr>
                  <w:t xml:space="preserve">East Berks Football </w:t>
                </w:r>
                <w:r w:rsidR="004A25D2" w:rsidRPr="006C5112">
                  <w:rPr>
                    <w:rFonts w:ascii="Calibri" w:hAnsi="Calibri"/>
                    <w:b/>
                    <w:sz w:val="36"/>
                    <w:szCs w:val="36"/>
                  </w:rPr>
                  <w:t>Alliance</w:t>
                </w:r>
              </w:p>
              <w:p w14:paraId="6180F9F1" w14:textId="77777777" w:rsidR="00D04D6F" w:rsidRDefault="00D04D6F" w:rsidP="00D04D6F">
                <w:pPr>
                  <w:spacing w:line="240" w:lineRule="auto"/>
                  <w:jc w:val="center"/>
                  <w:rPr>
                    <w:rFonts w:cs="Arial"/>
                    <w:b/>
                    <w:szCs w:val="20"/>
                  </w:rPr>
                </w:pPr>
                <w:r w:rsidRPr="00B14042">
                  <w:rPr>
                    <w:rFonts w:cs="Arial"/>
                    <w:b/>
                    <w:szCs w:val="20"/>
                  </w:rPr>
                  <w:t>(</w:t>
                </w:r>
                <w:r w:rsidR="004A25D2">
                  <w:rPr>
                    <w:rFonts w:ascii="Lucida Handwriting" w:hAnsi="Lucida Handwriting" w:cs="Arial"/>
                    <w:b/>
                    <w:bCs/>
                    <w:szCs w:val="20"/>
                  </w:rPr>
                  <w:t>EBFA</w:t>
                </w:r>
                <w:r w:rsidRPr="00B14042">
                  <w:rPr>
                    <w:rFonts w:ascii="Lucida Handwriting" w:hAnsi="Lucida Handwriting" w:cs="Arial"/>
                    <w:b/>
                    <w:bCs/>
                    <w:szCs w:val="20"/>
                  </w:rPr>
                  <w:t xml:space="preserve"> - Our Kids – Their Dreams</w:t>
                </w:r>
                <w:r w:rsidRPr="00B14042">
                  <w:rPr>
                    <w:rFonts w:cs="Arial"/>
                    <w:b/>
                    <w:szCs w:val="20"/>
                  </w:rPr>
                  <w:t>)</w:t>
                </w:r>
              </w:p>
              <w:p w14:paraId="2C01869E" w14:textId="63169F21" w:rsidR="00D04D6F" w:rsidRPr="00D04D6F" w:rsidRDefault="00B45B85" w:rsidP="00D04D6F">
                <w:pPr>
                  <w:spacing w:line="240" w:lineRule="auto"/>
                  <w:jc w:val="center"/>
                  <w:rPr>
                    <w:rFonts w:cs="Arial"/>
                    <w:b/>
                    <w:sz w:val="12"/>
                    <w:szCs w:val="12"/>
                  </w:rPr>
                </w:pPr>
                <w:r>
                  <w:rPr>
                    <w:rFonts w:ascii="Calibri" w:hAnsi="Calibri"/>
                    <w:b/>
                    <w:sz w:val="16"/>
                    <w:szCs w:val="16"/>
                  </w:rPr>
                  <w:t xml:space="preserve">Version </w:t>
                </w:r>
                <w:r w:rsidR="004B109A">
                  <w:rPr>
                    <w:rFonts w:ascii="Calibri" w:hAnsi="Calibri"/>
                    <w:b/>
                    <w:sz w:val="16"/>
                    <w:szCs w:val="16"/>
                  </w:rPr>
                  <w:t>1</w:t>
                </w:r>
                <w:r w:rsidR="00B97160">
                  <w:rPr>
                    <w:rFonts w:ascii="Calibri" w:hAnsi="Calibri"/>
                    <w:b/>
                    <w:sz w:val="16"/>
                    <w:szCs w:val="16"/>
                  </w:rPr>
                  <w:t>.0</w:t>
                </w:r>
                <w:r w:rsidR="00D8599C">
                  <w:rPr>
                    <w:rFonts w:ascii="Calibri" w:hAnsi="Calibri"/>
                    <w:b/>
                    <w:sz w:val="16"/>
                    <w:szCs w:val="16"/>
                  </w:rPr>
                  <w:t>0</w:t>
                </w:r>
              </w:p>
              <w:p w14:paraId="51961CBC" w14:textId="1AF14103" w:rsidR="00D04D6F" w:rsidRDefault="00807FF4" w:rsidP="009C4617">
                <w:pPr>
                  <w:jc w:val="center"/>
                  <w:rPr>
                    <w:rFonts w:ascii="Calibri" w:hAnsi="Calibri" w:cs="Arial"/>
                    <w:b/>
                    <w:sz w:val="24"/>
                    <w:u w:val="single"/>
                  </w:rPr>
                </w:pPr>
                <w:r w:rsidRPr="00807FF4">
                  <w:rPr>
                    <w:rFonts w:ascii="Calibri" w:hAnsi="Calibri" w:cs="Arial"/>
                    <w:b/>
                    <w:sz w:val="24"/>
                    <w:u w:val="single"/>
                  </w:rPr>
                  <w:t>EBFA Parent / Guardian ITC-Doc-30 Months Statement</w:t>
                </w:r>
              </w:p>
              <w:p w14:paraId="06D94120" w14:textId="07343C25" w:rsidR="006630CE" w:rsidRPr="006C5112" w:rsidRDefault="009A091E" w:rsidP="009A091E">
                <w:pPr>
                  <w:rPr>
                    <w:rFonts w:ascii="Calibri" w:hAnsi="Calibri" w:cs="Arial"/>
                    <w:b/>
                    <w:sz w:val="24"/>
                    <w:u w:val="single"/>
                  </w:rPr>
                </w:pPr>
                <w:r>
                  <w:rPr>
                    <w:rFonts w:ascii="Calibri" w:hAnsi="Calibri" w:cs="Arial"/>
                    <w:b/>
                    <w:sz w:val="24"/>
                    <w:u w:val="single"/>
                  </w:rPr>
                  <w:t>1</w:t>
                </w:r>
              </w:p>
              <w:p w14:paraId="57A42085" w14:textId="77777777" w:rsidR="00D04D6F" w:rsidRDefault="00D04D6F"/>
            </w:txbxContent>
          </v:textbox>
          <w10:wrap anchory="page"/>
        </v:shape>
      </w:pict>
    </w:r>
    <w:r w:rsidR="0008549E">
      <w:rPr>
        <w:noProof/>
      </w:rPr>
      <w:pict w14:anchorId="1C045C35">
        <v:line id="_x0000_s1030" style="position:absolute;z-index:251657728;mso-position-horizontal-relative:text;mso-position-vertical-relative:text" from="0,68.9pt" to="495pt,68.9pt" strokeweight="1p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41ABC" w14:textId="77777777" w:rsidR="0008549E" w:rsidRDefault="0008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E6CD3"/>
    <w:multiLevelType w:val="hybridMultilevel"/>
    <w:tmpl w:val="F08499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17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306"/>
    <w:rsid w:val="0000509F"/>
    <w:rsid w:val="00010CF5"/>
    <w:rsid w:val="00013E46"/>
    <w:rsid w:val="00024F1D"/>
    <w:rsid w:val="00035838"/>
    <w:rsid w:val="00050FBF"/>
    <w:rsid w:val="00073EEC"/>
    <w:rsid w:val="0008391A"/>
    <w:rsid w:val="0008549E"/>
    <w:rsid w:val="00086675"/>
    <w:rsid w:val="00095F70"/>
    <w:rsid w:val="000A39A6"/>
    <w:rsid w:val="000A55AC"/>
    <w:rsid w:val="000A743D"/>
    <w:rsid w:val="000B1984"/>
    <w:rsid w:val="000B28E7"/>
    <w:rsid w:val="000C7646"/>
    <w:rsid w:val="000D13DA"/>
    <w:rsid w:val="000E2341"/>
    <w:rsid w:val="000F2C26"/>
    <w:rsid w:val="000F4762"/>
    <w:rsid w:val="000F566D"/>
    <w:rsid w:val="000F5A93"/>
    <w:rsid w:val="001217D4"/>
    <w:rsid w:val="00122A3E"/>
    <w:rsid w:val="00124423"/>
    <w:rsid w:val="001265EC"/>
    <w:rsid w:val="0013030E"/>
    <w:rsid w:val="00131DC4"/>
    <w:rsid w:val="001350AF"/>
    <w:rsid w:val="00136D6B"/>
    <w:rsid w:val="00137A4B"/>
    <w:rsid w:val="00152265"/>
    <w:rsid w:val="0015515B"/>
    <w:rsid w:val="00160233"/>
    <w:rsid w:val="00160863"/>
    <w:rsid w:val="001634C5"/>
    <w:rsid w:val="00173DAC"/>
    <w:rsid w:val="0017451B"/>
    <w:rsid w:val="00195E58"/>
    <w:rsid w:val="0019608C"/>
    <w:rsid w:val="00197A95"/>
    <w:rsid w:val="001A14CA"/>
    <w:rsid w:val="001A1FC3"/>
    <w:rsid w:val="001B2494"/>
    <w:rsid w:val="001B45D5"/>
    <w:rsid w:val="001B779E"/>
    <w:rsid w:val="001C6EF6"/>
    <w:rsid w:val="001E00FB"/>
    <w:rsid w:val="001F1A5E"/>
    <w:rsid w:val="001F31AB"/>
    <w:rsid w:val="00203047"/>
    <w:rsid w:val="002054A9"/>
    <w:rsid w:val="00230EFE"/>
    <w:rsid w:val="0023265C"/>
    <w:rsid w:val="00245BFB"/>
    <w:rsid w:val="0024776A"/>
    <w:rsid w:val="00247970"/>
    <w:rsid w:val="002654B2"/>
    <w:rsid w:val="002825CE"/>
    <w:rsid w:val="00287FA7"/>
    <w:rsid w:val="002973B7"/>
    <w:rsid w:val="002B2FD6"/>
    <w:rsid w:val="002C561E"/>
    <w:rsid w:val="002C7A1C"/>
    <w:rsid w:val="002D5448"/>
    <w:rsid w:val="002E5678"/>
    <w:rsid w:val="002F31EF"/>
    <w:rsid w:val="002F754F"/>
    <w:rsid w:val="0030057E"/>
    <w:rsid w:val="003067A5"/>
    <w:rsid w:val="003233AE"/>
    <w:rsid w:val="0032627B"/>
    <w:rsid w:val="00326925"/>
    <w:rsid w:val="00326BCD"/>
    <w:rsid w:val="00330E51"/>
    <w:rsid w:val="00346C8D"/>
    <w:rsid w:val="003534F9"/>
    <w:rsid w:val="00355833"/>
    <w:rsid w:val="00355B37"/>
    <w:rsid w:val="00376DB1"/>
    <w:rsid w:val="00394BF5"/>
    <w:rsid w:val="003A2523"/>
    <w:rsid w:val="003D1078"/>
    <w:rsid w:val="003E1AEE"/>
    <w:rsid w:val="003E39FC"/>
    <w:rsid w:val="003E5A54"/>
    <w:rsid w:val="003F378D"/>
    <w:rsid w:val="003F73BE"/>
    <w:rsid w:val="004031AA"/>
    <w:rsid w:val="004047E8"/>
    <w:rsid w:val="00414FEC"/>
    <w:rsid w:val="00435FA2"/>
    <w:rsid w:val="00454549"/>
    <w:rsid w:val="00454E4F"/>
    <w:rsid w:val="0049684C"/>
    <w:rsid w:val="00497FDF"/>
    <w:rsid w:val="004A25D2"/>
    <w:rsid w:val="004B109A"/>
    <w:rsid w:val="004B7D64"/>
    <w:rsid w:val="004C73E3"/>
    <w:rsid w:val="004D12F5"/>
    <w:rsid w:val="004E1B06"/>
    <w:rsid w:val="004E1B9C"/>
    <w:rsid w:val="004F3323"/>
    <w:rsid w:val="0050366A"/>
    <w:rsid w:val="00515869"/>
    <w:rsid w:val="00521AC5"/>
    <w:rsid w:val="00521CB2"/>
    <w:rsid w:val="00523708"/>
    <w:rsid w:val="00531B29"/>
    <w:rsid w:val="0053546C"/>
    <w:rsid w:val="00544133"/>
    <w:rsid w:val="00555891"/>
    <w:rsid w:val="005563EF"/>
    <w:rsid w:val="005614C1"/>
    <w:rsid w:val="00570D93"/>
    <w:rsid w:val="00571812"/>
    <w:rsid w:val="005774C4"/>
    <w:rsid w:val="005A446C"/>
    <w:rsid w:val="005A5915"/>
    <w:rsid w:val="005B3CEB"/>
    <w:rsid w:val="005C2E1C"/>
    <w:rsid w:val="005C74C1"/>
    <w:rsid w:val="005D10FF"/>
    <w:rsid w:val="005E2E6D"/>
    <w:rsid w:val="005E7C6E"/>
    <w:rsid w:val="005F3C88"/>
    <w:rsid w:val="00617EA4"/>
    <w:rsid w:val="006321C4"/>
    <w:rsid w:val="006337D6"/>
    <w:rsid w:val="006439F2"/>
    <w:rsid w:val="0065632E"/>
    <w:rsid w:val="006630CE"/>
    <w:rsid w:val="00672AA9"/>
    <w:rsid w:val="006735F6"/>
    <w:rsid w:val="00687923"/>
    <w:rsid w:val="00690DB3"/>
    <w:rsid w:val="00696B8B"/>
    <w:rsid w:val="006A1E3F"/>
    <w:rsid w:val="006A4B6D"/>
    <w:rsid w:val="006C5112"/>
    <w:rsid w:val="006D1251"/>
    <w:rsid w:val="006D6E5D"/>
    <w:rsid w:val="006F7DEE"/>
    <w:rsid w:val="00700AF0"/>
    <w:rsid w:val="0070484C"/>
    <w:rsid w:val="00706C57"/>
    <w:rsid w:val="00715DEB"/>
    <w:rsid w:val="00733069"/>
    <w:rsid w:val="007619CC"/>
    <w:rsid w:val="00765706"/>
    <w:rsid w:val="00766AAF"/>
    <w:rsid w:val="00782412"/>
    <w:rsid w:val="00786844"/>
    <w:rsid w:val="007911A7"/>
    <w:rsid w:val="007B0330"/>
    <w:rsid w:val="007B10F5"/>
    <w:rsid w:val="007B1BDB"/>
    <w:rsid w:val="007D697F"/>
    <w:rsid w:val="007E0915"/>
    <w:rsid w:val="007E1270"/>
    <w:rsid w:val="007F2693"/>
    <w:rsid w:val="007F35D8"/>
    <w:rsid w:val="007F49AE"/>
    <w:rsid w:val="007F5EF7"/>
    <w:rsid w:val="00805D90"/>
    <w:rsid w:val="00807FF4"/>
    <w:rsid w:val="008138A6"/>
    <w:rsid w:val="0081781A"/>
    <w:rsid w:val="00823349"/>
    <w:rsid w:val="00831914"/>
    <w:rsid w:val="008410A9"/>
    <w:rsid w:val="0084122C"/>
    <w:rsid w:val="008509B6"/>
    <w:rsid w:val="00851BD5"/>
    <w:rsid w:val="00854A61"/>
    <w:rsid w:val="00855A2C"/>
    <w:rsid w:val="00855E73"/>
    <w:rsid w:val="0085677F"/>
    <w:rsid w:val="00870E5E"/>
    <w:rsid w:val="0088044B"/>
    <w:rsid w:val="0088465C"/>
    <w:rsid w:val="00884E43"/>
    <w:rsid w:val="0089714C"/>
    <w:rsid w:val="008A0F4E"/>
    <w:rsid w:val="008C08D7"/>
    <w:rsid w:val="008C319F"/>
    <w:rsid w:val="008D0D0D"/>
    <w:rsid w:val="008D1C07"/>
    <w:rsid w:val="008F1BDE"/>
    <w:rsid w:val="008F2568"/>
    <w:rsid w:val="008F73B1"/>
    <w:rsid w:val="00901F22"/>
    <w:rsid w:val="00914026"/>
    <w:rsid w:val="009246CD"/>
    <w:rsid w:val="009260F8"/>
    <w:rsid w:val="0093214D"/>
    <w:rsid w:val="0094481F"/>
    <w:rsid w:val="00947AB8"/>
    <w:rsid w:val="00950E47"/>
    <w:rsid w:val="0096122C"/>
    <w:rsid w:val="00972241"/>
    <w:rsid w:val="00987C95"/>
    <w:rsid w:val="00987D63"/>
    <w:rsid w:val="009A0138"/>
    <w:rsid w:val="009A091E"/>
    <w:rsid w:val="009A759B"/>
    <w:rsid w:val="009C4617"/>
    <w:rsid w:val="009E7138"/>
    <w:rsid w:val="009F03E6"/>
    <w:rsid w:val="009F3B18"/>
    <w:rsid w:val="009F59DA"/>
    <w:rsid w:val="00A00837"/>
    <w:rsid w:val="00A126F5"/>
    <w:rsid w:val="00A154D1"/>
    <w:rsid w:val="00A169BD"/>
    <w:rsid w:val="00A279C9"/>
    <w:rsid w:val="00A31D2E"/>
    <w:rsid w:val="00A326B6"/>
    <w:rsid w:val="00A426C1"/>
    <w:rsid w:val="00A649AB"/>
    <w:rsid w:val="00A650F6"/>
    <w:rsid w:val="00AA1168"/>
    <w:rsid w:val="00AB6199"/>
    <w:rsid w:val="00AC14B9"/>
    <w:rsid w:val="00AC38FA"/>
    <w:rsid w:val="00AC4CF9"/>
    <w:rsid w:val="00AC6115"/>
    <w:rsid w:val="00AC7C3A"/>
    <w:rsid w:val="00AD4B25"/>
    <w:rsid w:val="00AD56CC"/>
    <w:rsid w:val="00AF1D9E"/>
    <w:rsid w:val="00B06D39"/>
    <w:rsid w:val="00B21A38"/>
    <w:rsid w:val="00B2756F"/>
    <w:rsid w:val="00B4420A"/>
    <w:rsid w:val="00B44E9D"/>
    <w:rsid w:val="00B45B85"/>
    <w:rsid w:val="00B55527"/>
    <w:rsid w:val="00B60159"/>
    <w:rsid w:val="00B97160"/>
    <w:rsid w:val="00B97204"/>
    <w:rsid w:val="00BB4AA3"/>
    <w:rsid w:val="00BC088E"/>
    <w:rsid w:val="00BC2CFC"/>
    <w:rsid w:val="00BD10E0"/>
    <w:rsid w:val="00BE54EA"/>
    <w:rsid w:val="00BE785A"/>
    <w:rsid w:val="00BF0185"/>
    <w:rsid w:val="00C003CE"/>
    <w:rsid w:val="00C00599"/>
    <w:rsid w:val="00C047D1"/>
    <w:rsid w:val="00C05E62"/>
    <w:rsid w:val="00C21D4F"/>
    <w:rsid w:val="00C23009"/>
    <w:rsid w:val="00C26039"/>
    <w:rsid w:val="00C37B41"/>
    <w:rsid w:val="00C444BB"/>
    <w:rsid w:val="00C44C07"/>
    <w:rsid w:val="00C73517"/>
    <w:rsid w:val="00C746F2"/>
    <w:rsid w:val="00C91634"/>
    <w:rsid w:val="00CA016D"/>
    <w:rsid w:val="00CA1B5A"/>
    <w:rsid w:val="00CB442B"/>
    <w:rsid w:val="00CD0A8A"/>
    <w:rsid w:val="00CD2990"/>
    <w:rsid w:val="00CD2FC4"/>
    <w:rsid w:val="00CE4720"/>
    <w:rsid w:val="00CF3B94"/>
    <w:rsid w:val="00D04D6F"/>
    <w:rsid w:val="00D105C5"/>
    <w:rsid w:val="00D12CF0"/>
    <w:rsid w:val="00D31306"/>
    <w:rsid w:val="00D361A4"/>
    <w:rsid w:val="00D37621"/>
    <w:rsid w:val="00D37F89"/>
    <w:rsid w:val="00D4191E"/>
    <w:rsid w:val="00D55F76"/>
    <w:rsid w:val="00D73552"/>
    <w:rsid w:val="00D8599C"/>
    <w:rsid w:val="00D86B55"/>
    <w:rsid w:val="00D87F96"/>
    <w:rsid w:val="00D9300F"/>
    <w:rsid w:val="00DA6706"/>
    <w:rsid w:val="00DC0C1B"/>
    <w:rsid w:val="00DC3D99"/>
    <w:rsid w:val="00DC4E3B"/>
    <w:rsid w:val="00DC5FA5"/>
    <w:rsid w:val="00DE06EA"/>
    <w:rsid w:val="00DF03F8"/>
    <w:rsid w:val="00DF5D32"/>
    <w:rsid w:val="00E11736"/>
    <w:rsid w:val="00E140CE"/>
    <w:rsid w:val="00E2298E"/>
    <w:rsid w:val="00E27B24"/>
    <w:rsid w:val="00E305D0"/>
    <w:rsid w:val="00E337A7"/>
    <w:rsid w:val="00E40358"/>
    <w:rsid w:val="00E719FD"/>
    <w:rsid w:val="00E71CAC"/>
    <w:rsid w:val="00E7542A"/>
    <w:rsid w:val="00E86E78"/>
    <w:rsid w:val="00E911EF"/>
    <w:rsid w:val="00EA1A69"/>
    <w:rsid w:val="00EA7F22"/>
    <w:rsid w:val="00EB1187"/>
    <w:rsid w:val="00EB1E45"/>
    <w:rsid w:val="00EB645F"/>
    <w:rsid w:val="00EC1A67"/>
    <w:rsid w:val="00ED67DF"/>
    <w:rsid w:val="00ED69B4"/>
    <w:rsid w:val="00F05502"/>
    <w:rsid w:val="00F11237"/>
    <w:rsid w:val="00F13621"/>
    <w:rsid w:val="00F14E37"/>
    <w:rsid w:val="00F173E2"/>
    <w:rsid w:val="00F201B5"/>
    <w:rsid w:val="00F24486"/>
    <w:rsid w:val="00F25E5E"/>
    <w:rsid w:val="00F3361F"/>
    <w:rsid w:val="00F658C4"/>
    <w:rsid w:val="00F716C4"/>
    <w:rsid w:val="00F742F3"/>
    <w:rsid w:val="00F75E91"/>
    <w:rsid w:val="00F76CBB"/>
    <w:rsid w:val="00F91BE1"/>
    <w:rsid w:val="00F9386C"/>
    <w:rsid w:val="00F979B2"/>
    <w:rsid w:val="00FA3369"/>
    <w:rsid w:val="00FA6E92"/>
    <w:rsid w:val="00FB14DD"/>
    <w:rsid w:val="00FD38F6"/>
    <w:rsid w:val="00FD7099"/>
    <w:rsid w:val="00FE0E13"/>
    <w:rsid w:val="00FE1542"/>
    <w:rsid w:val="00FF0661"/>
    <w:rsid w:val="00FF0DA6"/>
    <w:rsid w:val="00FF1E48"/>
    <w:rsid w:val="00FF61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F5C01"/>
  <w15:docId w15:val="{11B94A34-E5BC-429E-BFCE-9D854019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3323"/>
    <w:pPr>
      <w:spacing w:line="360" w:lineRule="auto"/>
    </w:pPr>
    <w:rPr>
      <w:rFonts w:ascii="Arial" w:hAnsi="Arial"/>
      <w:szCs w:val="24"/>
      <w:lang w:eastAsia="en-US"/>
    </w:rPr>
  </w:style>
  <w:style w:type="paragraph" w:styleId="Heading2">
    <w:name w:val="heading 2"/>
    <w:basedOn w:val="Normal"/>
    <w:next w:val="Normal"/>
    <w:link w:val="Heading2Char"/>
    <w:unhideWhenUsed/>
    <w:qFormat/>
    <w:rsid w:val="00807FF4"/>
    <w:pPr>
      <w:keepNext/>
      <w:keepLines/>
      <w:widowControl w:val="0"/>
      <w:autoSpaceDE w:val="0"/>
      <w:autoSpaceDN w:val="0"/>
      <w:spacing w:before="160" w:after="80" w:line="240" w:lineRule="auto"/>
      <w:outlineLvl w:val="1"/>
    </w:pPr>
    <w:rPr>
      <w:rFonts w:asciiTheme="majorHAnsi" w:eastAsiaTheme="majorEastAsia" w:hAnsiTheme="majorHAnsi" w:cstheme="majorBidi"/>
      <w:color w:val="365F91" w:themeColor="accent1" w:themeShade="BF"/>
      <w:sz w:val="32"/>
      <w:szCs w:val="32"/>
      <w:lang w:val="en-US"/>
    </w:rPr>
  </w:style>
  <w:style w:type="paragraph" w:styleId="Heading3">
    <w:name w:val="heading 3"/>
    <w:basedOn w:val="Normal"/>
    <w:next w:val="Normal"/>
    <w:qFormat/>
    <w:rsid w:val="004F3323"/>
    <w:pPr>
      <w:keepNext/>
      <w:spacing w:before="240" w:after="60"/>
      <w:outlineLvl w:val="2"/>
    </w:pPr>
    <w:rPr>
      <w:rFonts w:cs="Arial"/>
      <w:b/>
      <w:bCs/>
      <w:sz w:val="26"/>
      <w:szCs w:val="26"/>
    </w:rPr>
  </w:style>
  <w:style w:type="paragraph" w:styleId="Heading6">
    <w:name w:val="heading 6"/>
    <w:basedOn w:val="Normal"/>
    <w:next w:val="Normal"/>
    <w:qFormat/>
    <w:rsid w:val="00D31306"/>
    <w:pPr>
      <w:keepNext/>
      <w:outlineLvl w:val="5"/>
    </w:pPr>
    <w:rPr>
      <w:b/>
      <w:bCs/>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F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973B7"/>
    <w:pPr>
      <w:tabs>
        <w:tab w:val="center" w:pos="4153"/>
        <w:tab w:val="right" w:pos="8306"/>
      </w:tabs>
    </w:pPr>
  </w:style>
  <w:style w:type="paragraph" w:styleId="Footer">
    <w:name w:val="footer"/>
    <w:basedOn w:val="Normal"/>
    <w:rsid w:val="002973B7"/>
    <w:pPr>
      <w:tabs>
        <w:tab w:val="center" w:pos="4153"/>
        <w:tab w:val="right" w:pos="8306"/>
      </w:tabs>
    </w:pPr>
  </w:style>
  <w:style w:type="paragraph" w:styleId="BodyText">
    <w:name w:val="Body Text"/>
    <w:basedOn w:val="Normal"/>
    <w:link w:val="BodyTextChar"/>
    <w:rsid w:val="004F3323"/>
    <w:pPr>
      <w:jc w:val="both"/>
    </w:pPr>
    <w:rPr>
      <w:rFonts w:cs="Arial"/>
    </w:rPr>
  </w:style>
  <w:style w:type="character" w:styleId="Hyperlink">
    <w:name w:val="Hyperlink"/>
    <w:rsid w:val="003A2523"/>
    <w:rPr>
      <w:color w:val="0000FF"/>
      <w:u w:val="single"/>
    </w:rPr>
  </w:style>
  <w:style w:type="paragraph" w:styleId="BlockText">
    <w:name w:val="Block Text"/>
    <w:basedOn w:val="Normal"/>
    <w:rsid w:val="00D04D6F"/>
    <w:pPr>
      <w:spacing w:line="240" w:lineRule="auto"/>
      <w:ind w:left="288" w:right="648"/>
    </w:pPr>
    <w:rPr>
      <w:rFonts w:ascii="Bookman Old Style" w:hAnsi="Bookman Old Style"/>
      <w:b/>
      <w:bCs/>
      <w:color w:val="000000"/>
      <w:spacing w:val="-3"/>
      <w:sz w:val="14"/>
      <w:szCs w:val="22"/>
      <w:lang w:val="en-US"/>
    </w:rPr>
  </w:style>
  <w:style w:type="paragraph" w:styleId="NoSpacing">
    <w:name w:val="No Spacing"/>
    <w:uiPriority w:val="1"/>
    <w:qFormat/>
    <w:rsid w:val="0019608C"/>
    <w:rPr>
      <w:rFonts w:ascii="Calibri" w:eastAsia="Calibri" w:hAnsi="Calibri"/>
      <w:sz w:val="22"/>
      <w:szCs w:val="22"/>
    </w:rPr>
  </w:style>
  <w:style w:type="character" w:customStyle="1" w:styleId="BodyTextChar">
    <w:name w:val="Body Text Char"/>
    <w:basedOn w:val="DefaultParagraphFont"/>
    <w:link w:val="BodyText"/>
    <w:rsid w:val="0093214D"/>
    <w:rPr>
      <w:rFonts w:ascii="Arial" w:hAnsi="Arial" w:cs="Arial"/>
      <w:szCs w:val="24"/>
      <w:lang w:eastAsia="en-US"/>
    </w:rPr>
  </w:style>
  <w:style w:type="paragraph" w:customStyle="1" w:styleId="Normal1">
    <w:name w:val="Normal1"/>
    <w:rsid w:val="00C23009"/>
    <w:rPr>
      <w:rFonts w:ascii="Cambria" w:eastAsia="Cambria" w:hAnsi="Cambria" w:cs="Cambria"/>
      <w:color w:val="000000"/>
      <w:szCs w:val="24"/>
    </w:rPr>
  </w:style>
  <w:style w:type="paragraph" w:styleId="ListParagraph">
    <w:name w:val="List Paragraph"/>
    <w:basedOn w:val="Normal"/>
    <w:uiPriority w:val="34"/>
    <w:qFormat/>
    <w:rsid w:val="00C23009"/>
    <w:pPr>
      <w:spacing w:line="240" w:lineRule="auto"/>
      <w:ind w:left="720"/>
      <w:contextualSpacing/>
    </w:pPr>
    <w:rPr>
      <w:rFonts w:ascii="Cambria" w:eastAsia="Cambria" w:hAnsi="Cambria" w:cs="Cambria"/>
      <w:color w:val="000000"/>
      <w:sz w:val="24"/>
      <w:lang w:eastAsia="en-GB"/>
    </w:rPr>
  </w:style>
  <w:style w:type="character" w:styleId="UnresolvedMention">
    <w:name w:val="Unresolved Mention"/>
    <w:basedOn w:val="DefaultParagraphFont"/>
    <w:uiPriority w:val="99"/>
    <w:semiHidden/>
    <w:unhideWhenUsed/>
    <w:rsid w:val="00EA7F22"/>
    <w:rPr>
      <w:color w:val="605E5C"/>
      <w:shd w:val="clear" w:color="auto" w:fill="E1DFDD"/>
    </w:rPr>
  </w:style>
  <w:style w:type="character" w:customStyle="1" w:styleId="Heading2Char">
    <w:name w:val="Heading 2 Char"/>
    <w:basedOn w:val="DefaultParagraphFont"/>
    <w:link w:val="Heading2"/>
    <w:rsid w:val="00807FF4"/>
    <w:rPr>
      <w:rFonts w:asciiTheme="majorHAnsi" w:eastAsiaTheme="majorEastAsia" w:hAnsiTheme="majorHAnsi" w:cstheme="majorBidi"/>
      <w:color w:val="365F91" w:themeColor="accent1" w:themeShade="BF"/>
      <w:sz w:val="32"/>
      <w:szCs w:val="32"/>
      <w:lang w:val="en-US" w:eastAsia="en-US"/>
    </w:rPr>
  </w:style>
  <w:style w:type="paragraph" w:styleId="NormalWeb">
    <w:name w:val="Normal (Web)"/>
    <w:basedOn w:val="Normal"/>
    <w:uiPriority w:val="99"/>
    <w:rsid w:val="00807FF4"/>
    <w:pPr>
      <w:spacing w:before="100" w:beforeAutospacing="1" w:after="100" w:afterAutospacing="1" w:line="240" w:lineRule="auto"/>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E1F2B-5B87-4E8A-B4A5-553386B94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PLEASE COMPLETE THIS FORM IN BLOCK CAPITALS</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FORM IN BLOCK CAPITALS</dc:title>
  <dc:creator>Colin Daborn</dc:creator>
  <cp:lastModifiedBy>Ian Nile</cp:lastModifiedBy>
  <cp:revision>5</cp:revision>
  <cp:lastPrinted>2022-06-06T13:11:00Z</cp:lastPrinted>
  <dcterms:created xsi:type="dcterms:W3CDTF">2024-07-23T06:21:00Z</dcterms:created>
  <dcterms:modified xsi:type="dcterms:W3CDTF">2024-07-23T06:29:00Z</dcterms:modified>
</cp:coreProperties>
</file>